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3623FEC" w14:textId="77777777" w:rsidR="009F0561" w:rsidRPr="008E080D" w:rsidRDefault="00107076" w:rsidP="009F0561">
      <w:pPr>
        <w:pStyle w:val="Title2"/>
        <w:spacing w:before="120"/>
        <w:jc w:val="both"/>
        <w:rPr>
          <w:color w:val="56585B"/>
          <w:sz w:val="22"/>
        </w:rPr>
      </w:pPr>
      <w:r w:rsidRPr="008E080D">
        <w:rPr>
          <w:color w:val="56585B"/>
          <w:sz w:val="22"/>
        </w:rPr>
        <w:t xml:space="preserve">Action number: </w:t>
      </w:r>
      <w:r w:rsidR="009F0561" w:rsidRPr="00577EF8">
        <w:rPr>
          <w:color w:val="56585B"/>
          <w:sz w:val="22"/>
        </w:rPr>
        <w:t>23113</w:t>
      </w:r>
    </w:p>
    <w:p w14:paraId="118D2663" w14:textId="3B3AFF3A" w:rsidR="00107076" w:rsidRPr="008E080D" w:rsidRDefault="00107076" w:rsidP="00107076">
      <w:pPr>
        <w:pStyle w:val="Title2"/>
        <w:spacing w:before="120"/>
        <w:jc w:val="both"/>
        <w:rPr>
          <w:color w:val="56585B"/>
          <w:sz w:val="22"/>
        </w:rPr>
      </w:pPr>
    </w:p>
    <w:p w14:paraId="6F0670D7" w14:textId="4456BCF6"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092818">
        <w:rPr>
          <w:color w:val="56585B"/>
          <w:sz w:val="22"/>
        </w:rPr>
        <w:t>Samuel Domingos</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7B0439C3" w14:textId="77777777" w:rsidR="00092818" w:rsidRPr="00092818" w:rsidRDefault="00107076" w:rsidP="00092818">
            <w:pPr>
              <w:spacing w:before="120"/>
              <w:rPr>
                <w:sz w:val="22"/>
              </w:rPr>
            </w:pPr>
            <w:r w:rsidRPr="00B773BC">
              <w:rPr>
                <w:sz w:val="22"/>
              </w:rPr>
              <w:t xml:space="preserve">Title: </w:t>
            </w:r>
            <w:r w:rsidR="00092818" w:rsidRPr="00092818">
              <w:rPr>
                <w:sz w:val="22"/>
              </w:rPr>
              <w:t>Climate change impacts on mental health in Europe (CliMent)</w:t>
            </w:r>
          </w:p>
          <w:p w14:paraId="4593C4EF" w14:textId="41D065C4" w:rsidR="00107076" w:rsidRDefault="00107076" w:rsidP="008F1EE3">
            <w:pPr>
              <w:spacing w:before="120"/>
              <w:rPr>
                <w:bCs/>
                <w:sz w:val="22"/>
              </w:rPr>
            </w:pPr>
            <w:r>
              <w:rPr>
                <w:sz w:val="22"/>
              </w:rPr>
              <w:t>S</w:t>
            </w:r>
            <w:r w:rsidRPr="008E080D">
              <w:rPr>
                <w:sz w:val="22"/>
              </w:rPr>
              <w:t xml:space="preserve">tart and end date: </w:t>
            </w:r>
            <w:r w:rsidR="009F0561">
              <w:rPr>
                <w:sz w:val="22"/>
              </w:rPr>
              <w:t>10</w:t>
            </w:r>
            <w:r w:rsidR="009F0561">
              <w:rPr>
                <w:bCs/>
                <w:sz w:val="22"/>
              </w:rPr>
              <w:t>/10/2025</w:t>
            </w:r>
            <w:r w:rsidR="009F0561" w:rsidRPr="008E080D">
              <w:rPr>
                <w:sz w:val="22"/>
              </w:rPr>
              <w:t xml:space="preserve"> to </w:t>
            </w:r>
            <w:r w:rsidR="00092818">
              <w:rPr>
                <w:bCs/>
                <w:sz w:val="22"/>
              </w:rPr>
              <w:t>25</w:t>
            </w:r>
            <w:r w:rsidR="009F0561">
              <w:rPr>
                <w:bCs/>
                <w:sz w:val="22"/>
              </w:rPr>
              <w:t>/10/2025</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3F6C9078" w14:textId="328AAD23" w:rsidR="00092818" w:rsidRPr="00092818" w:rsidRDefault="00092818" w:rsidP="00092818">
            <w:pPr>
              <w:spacing w:before="120"/>
              <w:rPr>
                <w:shd w:val="clear" w:color="auto" w:fill="C5C5BD" w:themeFill="background2"/>
              </w:rPr>
            </w:pPr>
            <w:r w:rsidRPr="00092818">
              <w:rPr>
                <w:shd w:val="clear" w:color="auto" w:fill="C5C5BD" w:themeFill="background2"/>
              </w:rPr>
              <w:t xml:space="preserve">The </w:t>
            </w:r>
            <w:r>
              <w:rPr>
                <w:shd w:val="clear" w:color="auto" w:fill="C5C5BD" w:themeFill="background2"/>
              </w:rPr>
              <w:t xml:space="preserve">VMG </w:t>
            </w:r>
            <w:r w:rsidRPr="00092818">
              <w:rPr>
                <w:shd w:val="clear" w:color="auto" w:fill="C5C5BD" w:themeFill="background2"/>
              </w:rPr>
              <w:t>contribute</w:t>
            </w:r>
            <w:r>
              <w:rPr>
                <w:shd w:val="clear" w:color="auto" w:fill="C5C5BD" w:themeFill="background2"/>
              </w:rPr>
              <w:t>d</w:t>
            </w:r>
            <w:r w:rsidRPr="00092818">
              <w:rPr>
                <w:shd w:val="clear" w:color="auto" w:fill="C5C5BD" w:themeFill="background2"/>
              </w:rPr>
              <w:t xml:space="preserve"> to WG1, which examines sociodemographic and health-related factors influencing climate-related mental health and develops robust quantitative measures</w:t>
            </w:r>
            <w:r>
              <w:rPr>
                <w:shd w:val="clear" w:color="auto" w:fill="C5C5BD" w:themeFill="background2"/>
              </w:rPr>
              <w:t xml:space="preserve">, </w:t>
            </w:r>
            <w:proofErr w:type="gramStart"/>
            <w:r>
              <w:rPr>
                <w:shd w:val="clear" w:color="auto" w:fill="C5C5BD" w:themeFill="background2"/>
              </w:rPr>
              <w:t>in particular it</w:t>
            </w:r>
            <w:proofErr w:type="gramEnd"/>
            <w:r>
              <w:rPr>
                <w:shd w:val="clear" w:color="auto" w:fill="C5C5BD" w:themeFill="background2"/>
              </w:rPr>
              <w:t xml:space="preserve"> contributed to the </w:t>
            </w:r>
            <w:r w:rsidRPr="00092818">
              <w:rPr>
                <w:shd w:val="clear" w:color="auto" w:fill="C5C5BD" w:themeFill="background2"/>
              </w:rPr>
              <w:t>co-develo</w:t>
            </w:r>
            <w:r>
              <w:rPr>
                <w:shd w:val="clear" w:color="auto" w:fill="C5C5BD" w:themeFill="background2"/>
              </w:rPr>
              <w:t>pment</w:t>
            </w:r>
            <w:r w:rsidRPr="00092818">
              <w:rPr>
                <w:shd w:val="clear" w:color="auto" w:fill="C5C5BD" w:themeFill="background2"/>
              </w:rPr>
              <w:t xml:space="preserve"> an ongoing systematic review of individual- and country-level predictors of eco-anxiety (D1.1).</w:t>
            </w:r>
          </w:p>
          <w:p w14:paraId="1EB12E37" w14:textId="50FC9DF8" w:rsidR="00107076" w:rsidRDefault="00637E20" w:rsidP="008F1EE3">
            <w:pPr>
              <w:spacing w:before="120"/>
              <w:rPr>
                <w:shd w:val="clear" w:color="auto" w:fill="C5C5BD" w:themeFill="background2"/>
              </w:rPr>
            </w:pPr>
            <w:r>
              <w:rPr>
                <w:shd w:val="clear" w:color="auto" w:fill="C5C5BD" w:themeFill="background2"/>
              </w:rPr>
              <w:t xml:space="preserve"> </w:t>
            </w:r>
          </w:p>
          <w:p w14:paraId="0E46C488" w14:textId="77777777" w:rsidR="00107076" w:rsidRPr="008A5557" w:rsidRDefault="00107076" w:rsidP="008F1EE3">
            <w:pPr>
              <w:spacing w:before="120"/>
              <w:rPr>
                <w:b/>
                <w:sz w:val="22"/>
                <w:u w:val="single"/>
              </w:rPr>
            </w:pP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lastRenderedPageBreak/>
              <w:t>(max.</w:t>
            </w:r>
            <w:r>
              <w:rPr>
                <w:i/>
                <w:iCs/>
              </w:rPr>
              <w:t xml:space="preserve"> </w:t>
            </w:r>
            <w:r w:rsidRPr="00AB7D5B">
              <w:rPr>
                <w:i/>
                <w:iCs/>
              </w:rPr>
              <w:t xml:space="preserve">500 words) </w:t>
            </w:r>
          </w:p>
          <w:p w14:paraId="79D54606" w14:textId="77777777" w:rsidR="009E3DB7" w:rsidRPr="009E3DB7" w:rsidRDefault="009E3DB7" w:rsidP="009E3DB7">
            <w:pPr>
              <w:spacing w:before="120"/>
              <w:rPr>
                <w:shd w:val="clear" w:color="auto" w:fill="C5C5BD" w:themeFill="background2"/>
              </w:rPr>
            </w:pPr>
            <w:r w:rsidRPr="009E3DB7">
              <w:rPr>
                <w:shd w:val="clear" w:color="auto" w:fill="C5C5BD" w:themeFill="background2"/>
              </w:rPr>
              <w:t>This VM successfully achieved its planned objectives by delivering a revised introduction and methodology for the systematic review, as well as a complete coding framework for the included studies. The main achievements were:</w:t>
            </w:r>
          </w:p>
          <w:p w14:paraId="05EC5762" w14:textId="0BAFAD15" w:rsidR="009E3DB7" w:rsidRPr="009E3DB7" w:rsidRDefault="009E3DB7" w:rsidP="009E3DB7">
            <w:pPr>
              <w:numPr>
                <w:ilvl w:val="0"/>
                <w:numId w:val="40"/>
              </w:numPr>
              <w:spacing w:before="120"/>
              <w:rPr>
                <w:shd w:val="clear" w:color="auto" w:fill="C5C5BD" w:themeFill="background2"/>
              </w:rPr>
            </w:pPr>
            <w:r w:rsidRPr="009E3DB7">
              <w:rPr>
                <w:b/>
                <w:bCs/>
                <w:shd w:val="clear" w:color="auto" w:fill="C5C5BD" w:themeFill="background2"/>
              </w:rPr>
              <w:t>Updated introduction and methodology</w:t>
            </w:r>
            <w:r w:rsidRPr="009E3DB7">
              <w:rPr>
                <w:shd w:val="clear" w:color="auto" w:fill="C5C5BD" w:themeFill="background2"/>
              </w:rPr>
              <w:t>, revised in accordance with WG1 feedback and the latest scientific literature</w:t>
            </w:r>
            <w:r w:rsidR="0031737F">
              <w:rPr>
                <w:shd w:val="clear" w:color="auto" w:fill="C5C5BD" w:themeFill="background2"/>
              </w:rPr>
              <w:t xml:space="preserve"> (see Annex I </w:t>
            </w:r>
            <w:r w:rsidR="0031737F" w:rsidRPr="0031737F">
              <w:rPr>
                <w:shd w:val="clear" w:color="auto" w:fill="C5C5BD" w:themeFill="background2"/>
              </w:rPr>
              <w:t>Manuscript Systematic review</w:t>
            </w:r>
            <w:r w:rsidR="003761C1">
              <w:rPr>
                <w:shd w:val="clear" w:color="auto" w:fill="C5C5BD" w:themeFill="background2"/>
              </w:rPr>
              <w:t xml:space="preserve"> updated</w:t>
            </w:r>
            <w:r w:rsidR="0031737F">
              <w:rPr>
                <w:shd w:val="clear" w:color="auto" w:fill="C5C5BD" w:themeFill="background2"/>
              </w:rPr>
              <w:t>)</w:t>
            </w:r>
            <w:r w:rsidR="003A43AA">
              <w:rPr>
                <w:shd w:val="clear" w:color="auto" w:fill="C5C5BD" w:themeFill="background2"/>
              </w:rPr>
              <w:t>.</w:t>
            </w:r>
          </w:p>
          <w:p w14:paraId="56E1002D" w14:textId="27365739" w:rsidR="009E3DB7" w:rsidRPr="003761C1" w:rsidRDefault="009E3DB7" w:rsidP="009E3DB7">
            <w:pPr>
              <w:numPr>
                <w:ilvl w:val="0"/>
                <w:numId w:val="40"/>
              </w:numPr>
              <w:spacing w:before="120"/>
              <w:rPr>
                <w:shd w:val="clear" w:color="auto" w:fill="C5C5BD" w:themeFill="background2"/>
              </w:rPr>
            </w:pPr>
            <w:r w:rsidRPr="003761C1">
              <w:rPr>
                <w:b/>
                <w:bCs/>
                <w:shd w:val="clear" w:color="auto" w:fill="C5C5BD" w:themeFill="background2"/>
              </w:rPr>
              <w:t>Development of the coding framework</w:t>
            </w:r>
            <w:r w:rsidRPr="003761C1">
              <w:rPr>
                <w:shd w:val="clear" w:color="auto" w:fill="C5C5BD" w:themeFill="background2"/>
              </w:rPr>
              <w:t xml:space="preserve"> to synthesise data from the selected studies</w:t>
            </w:r>
            <w:r w:rsidR="009A2D20" w:rsidRPr="003761C1">
              <w:rPr>
                <w:shd w:val="clear" w:color="auto" w:fill="C5C5BD" w:themeFill="background2"/>
              </w:rPr>
              <w:t xml:space="preserve">. </w:t>
            </w:r>
            <w:r w:rsidR="003761C1" w:rsidRPr="003761C1">
              <w:rPr>
                <w:shd w:val="clear" w:color="auto" w:fill="C5C5BD" w:themeFill="background2"/>
              </w:rPr>
              <w:t xml:space="preserve">This development followed an initial draft </w:t>
            </w:r>
            <w:r w:rsidR="003761C1">
              <w:rPr>
                <w:shd w:val="clear" w:color="auto" w:fill="C5C5BD" w:themeFill="background2"/>
              </w:rPr>
              <w:t>created</w:t>
            </w:r>
            <w:r w:rsidR="003761C1" w:rsidRPr="003761C1">
              <w:rPr>
                <w:shd w:val="clear" w:color="auto" w:fill="C5C5BD" w:themeFill="background2"/>
              </w:rPr>
              <w:t xml:space="preserve"> during the COST action WG</w:t>
            </w:r>
            <w:r w:rsidR="003761C1">
              <w:rPr>
                <w:shd w:val="clear" w:color="auto" w:fill="C5C5BD" w:themeFill="background2"/>
              </w:rPr>
              <w:t>1</w:t>
            </w:r>
            <w:r w:rsidR="003761C1" w:rsidRPr="003761C1">
              <w:rPr>
                <w:shd w:val="clear" w:color="auto" w:fill="C5C5BD" w:themeFill="background2"/>
              </w:rPr>
              <w:t xml:space="preserve"> meeting in Malta. </w:t>
            </w:r>
            <w:r w:rsidR="00502FB4" w:rsidRPr="003761C1">
              <w:rPr>
                <w:shd w:val="clear" w:color="auto" w:fill="C5C5BD" w:themeFill="background2"/>
              </w:rPr>
              <w:t>T</w:t>
            </w:r>
            <w:r w:rsidR="00661250" w:rsidRPr="003761C1">
              <w:rPr>
                <w:shd w:val="clear" w:color="auto" w:fill="C5C5BD" w:themeFill="background2"/>
              </w:rPr>
              <w:t xml:space="preserve">he result can be seen in Annex </w:t>
            </w:r>
            <w:r w:rsidR="003761C1">
              <w:rPr>
                <w:shd w:val="clear" w:color="auto" w:fill="C5C5BD" w:themeFill="background2"/>
              </w:rPr>
              <w:t>II</w:t>
            </w:r>
            <w:r w:rsidR="00661250" w:rsidRPr="003761C1">
              <w:rPr>
                <w:shd w:val="clear" w:color="auto" w:fill="C5C5BD" w:themeFill="background2"/>
              </w:rPr>
              <w:t xml:space="preserve"> CliMent Data Extraction Form.</w:t>
            </w:r>
            <w:r w:rsidR="00502FB4" w:rsidRPr="003761C1">
              <w:rPr>
                <w:shd w:val="clear" w:color="auto" w:fill="C5C5BD" w:themeFill="background2"/>
              </w:rPr>
              <w:t xml:space="preserve"> The coding framework will be pre-tested once the paper screening task is finished.  </w:t>
            </w:r>
          </w:p>
          <w:p w14:paraId="10D09352" w14:textId="77777777" w:rsidR="009E3DB7" w:rsidRPr="009E3DB7" w:rsidRDefault="009E3DB7" w:rsidP="009E3DB7">
            <w:pPr>
              <w:spacing w:before="120"/>
              <w:rPr>
                <w:shd w:val="clear" w:color="auto" w:fill="C5C5BD" w:themeFill="background2"/>
              </w:rPr>
            </w:pPr>
            <w:r w:rsidRPr="009E3DB7">
              <w:rPr>
                <w:shd w:val="clear" w:color="auto" w:fill="C5C5BD" w:themeFill="background2"/>
              </w:rPr>
              <w:t>These tasks were carried out in close collaboration with WG1 leaders and members, thereby strengthening cooperation and knowledge exchange within the group.</w:t>
            </w:r>
          </w:p>
          <w:p w14:paraId="2CB06384" w14:textId="77777777" w:rsidR="009E3DB7" w:rsidRPr="009E3DB7" w:rsidRDefault="009E3DB7" w:rsidP="009E3DB7">
            <w:pPr>
              <w:spacing w:before="120"/>
              <w:rPr>
                <w:shd w:val="clear" w:color="auto" w:fill="C5C5BD" w:themeFill="background2"/>
              </w:rPr>
            </w:pPr>
            <w:r w:rsidRPr="009E3DB7">
              <w:rPr>
                <w:shd w:val="clear" w:color="auto" w:fill="C5C5BD" w:themeFill="background2"/>
              </w:rPr>
              <w:t>Planned follow-up activities include:</w:t>
            </w:r>
          </w:p>
          <w:p w14:paraId="05E697AC" w14:textId="3DC58EE6" w:rsidR="009E3DB7" w:rsidRPr="009E3DB7" w:rsidRDefault="009E3DB7" w:rsidP="009E3DB7">
            <w:pPr>
              <w:numPr>
                <w:ilvl w:val="0"/>
                <w:numId w:val="41"/>
              </w:numPr>
              <w:spacing w:before="120"/>
              <w:rPr>
                <w:shd w:val="clear" w:color="auto" w:fill="C5C5BD" w:themeFill="background2"/>
              </w:rPr>
            </w:pPr>
            <w:r w:rsidRPr="009E3DB7">
              <w:rPr>
                <w:b/>
                <w:bCs/>
                <w:shd w:val="clear" w:color="auto" w:fill="C5C5BD" w:themeFill="background2"/>
              </w:rPr>
              <w:t>Discussion and refinement of the coding framework</w:t>
            </w:r>
            <w:r w:rsidRPr="009E3DB7">
              <w:rPr>
                <w:shd w:val="clear" w:color="auto" w:fill="C5C5BD" w:themeFill="background2"/>
              </w:rPr>
              <w:t xml:space="preserve"> with WG1 members, once initial coding can be performed; the systematic review is currently undergoing refinement of inclusion and exclusion criteria to enable the first screening, which has delayed testing of the coding </w:t>
            </w:r>
            <w:r w:rsidR="00320FCE" w:rsidRPr="009E3DB7">
              <w:rPr>
                <w:shd w:val="clear" w:color="auto" w:fill="C5C5BD" w:themeFill="background2"/>
              </w:rPr>
              <w:t>framework.</w:t>
            </w:r>
          </w:p>
          <w:p w14:paraId="0EAB1B2C" w14:textId="1D736E26" w:rsidR="00107076" w:rsidRPr="00681CA3" w:rsidRDefault="009E3DB7" w:rsidP="00320FCE">
            <w:pPr>
              <w:numPr>
                <w:ilvl w:val="0"/>
                <w:numId w:val="41"/>
              </w:numPr>
              <w:spacing w:before="120"/>
              <w:rPr>
                <w:i/>
              </w:rPr>
            </w:pPr>
            <w:r w:rsidRPr="00320FCE">
              <w:rPr>
                <w:b/>
                <w:bCs/>
                <w:shd w:val="clear" w:color="auto" w:fill="C5C5BD" w:themeFill="background2"/>
              </w:rPr>
              <w:t>Contribution to the preparation of the final publication</w:t>
            </w:r>
            <w:r w:rsidRPr="00320FCE">
              <w:rPr>
                <w:shd w:val="clear" w:color="auto" w:fill="C5C5BD" w:themeFill="background2"/>
              </w:rPr>
              <w:t>, including further revisions to the introduction and methodology and preparation of the initial draft of the results section.</w:t>
            </w: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667FD" w14:textId="77777777" w:rsidR="00C8219D" w:rsidRDefault="00C8219D" w:rsidP="00F24F32">
      <w:r>
        <w:separator/>
      </w:r>
    </w:p>
  </w:endnote>
  <w:endnote w:type="continuationSeparator" w:id="0">
    <w:p w14:paraId="0F440D2B" w14:textId="77777777" w:rsidR="00C8219D" w:rsidRDefault="00C8219D"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3F751" w14:textId="77777777" w:rsidR="00C8219D" w:rsidRDefault="00C8219D" w:rsidP="00F24F32">
      <w:r>
        <w:separator/>
      </w:r>
    </w:p>
  </w:footnote>
  <w:footnote w:type="continuationSeparator" w:id="0">
    <w:p w14:paraId="082F0E39" w14:textId="77777777" w:rsidR="00C8219D" w:rsidRDefault="00C8219D"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0.8pt;height:100.8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0F26850"/>
    <w:multiLevelType w:val="hybridMultilevel"/>
    <w:tmpl w:val="66786D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27863BA"/>
    <w:multiLevelType w:val="multilevel"/>
    <w:tmpl w:val="71680A70"/>
    <w:numStyleLink w:val="COSTNUM"/>
  </w:abstractNum>
  <w:abstractNum w:abstractNumId="13"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7"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3AC37AD"/>
    <w:multiLevelType w:val="multilevel"/>
    <w:tmpl w:val="709C9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797C60"/>
    <w:multiLevelType w:val="hybridMultilevel"/>
    <w:tmpl w:val="7654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AFF3CC6"/>
    <w:multiLevelType w:val="hybridMultilevel"/>
    <w:tmpl w:val="66786D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5"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6" w15:restartNumberingAfterBreak="0">
    <w:nsid w:val="71A52099"/>
    <w:multiLevelType w:val="multilevel"/>
    <w:tmpl w:val="80C6B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abstractNum w:abstractNumId="39" w15:restartNumberingAfterBreak="0">
    <w:nsid w:val="7AA43F0F"/>
    <w:multiLevelType w:val="hybridMultilevel"/>
    <w:tmpl w:val="E32CCD64"/>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739057703">
    <w:abstractNumId w:val="17"/>
  </w:num>
  <w:num w:numId="2" w16cid:durableId="268897414">
    <w:abstractNumId w:val="24"/>
  </w:num>
  <w:num w:numId="3" w16cid:durableId="1016812547">
    <w:abstractNumId w:val="25"/>
  </w:num>
  <w:num w:numId="4" w16cid:durableId="1612322274">
    <w:abstractNumId w:val="22"/>
  </w:num>
  <w:num w:numId="5" w16cid:durableId="477960407">
    <w:abstractNumId w:val="12"/>
  </w:num>
  <w:num w:numId="6" w16cid:durableId="386493209">
    <w:abstractNumId w:val="4"/>
  </w:num>
  <w:num w:numId="7" w16cid:durableId="1043023093">
    <w:abstractNumId w:val="5"/>
  </w:num>
  <w:num w:numId="8" w16cid:durableId="2075812298">
    <w:abstractNumId w:val="6"/>
  </w:num>
  <w:num w:numId="9" w16cid:durableId="1044603383">
    <w:abstractNumId w:val="7"/>
  </w:num>
  <w:num w:numId="10" w16cid:durableId="723336095">
    <w:abstractNumId w:val="9"/>
  </w:num>
  <w:num w:numId="11" w16cid:durableId="1917012069">
    <w:abstractNumId w:val="0"/>
  </w:num>
  <w:num w:numId="12" w16cid:durableId="833035516">
    <w:abstractNumId w:val="1"/>
  </w:num>
  <w:num w:numId="13" w16cid:durableId="986277015">
    <w:abstractNumId w:val="2"/>
  </w:num>
  <w:num w:numId="14" w16cid:durableId="30962197">
    <w:abstractNumId w:val="3"/>
  </w:num>
  <w:num w:numId="15" w16cid:durableId="1951274764">
    <w:abstractNumId w:val="8"/>
  </w:num>
  <w:num w:numId="16" w16cid:durableId="1361004881">
    <w:abstractNumId w:val="32"/>
  </w:num>
  <w:num w:numId="17" w16cid:durableId="579875767">
    <w:abstractNumId w:val="37"/>
  </w:num>
  <w:num w:numId="18" w16cid:durableId="648050610">
    <w:abstractNumId w:val="18"/>
  </w:num>
  <w:num w:numId="19" w16cid:durableId="1615791668">
    <w:abstractNumId w:val="20"/>
  </w:num>
  <w:num w:numId="20" w16cid:durableId="1916042913">
    <w:abstractNumId w:val="10"/>
  </w:num>
  <w:num w:numId="21" w16cid:durableId="1294751279">
    <w:abstractNumId w:val="31"/>
  </w:num>
  <w:num w:numId="22" w16cid:durableId="1545409006">
    <w:abstractNumId w:val="23"/>
  </w:num>
  <w:num w:numId="23" w16cid:durableId="1922131207">
    <w:abstractNumId w:val="15"/>
  </w:num>
  <w:num w:numId="24" w16cid:durableId="1112439472">
    <w:abstractNumId w:val="34"/>
  </w:num>
  <w:num w:numId="25" w16cid:durableId="1823038569">
    <w:abstractNumId w:val="16"/>
  </w:num>
  <w:num w:numId="26" w16cid:durableId="1010764993">
    <w:abstractNumId w:val="35"/>
  </w:num>
  <w:num w:numId="27" w16cid:durableId="1668288336">
    <w:abstractNumId w:val="13"/>
  </w:num>
  <w:num w:numId="28" w16cid:durableId="20501818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06171823">
    <w:abstractNumId w:val="14"/>
  </w:num>
  <w:num w:numId="30" w16cid:durableId="1682009120">
    <w:abstractNumId w:val="21"/>
  </w:num>
  <w:num w:numId="31" w16cid:durableId="1918323700">
    <w:abstractNumId w:val="38"/>
  </w:num>
  <w:num w:numId="32" w16cid:durableId="1493835737">
    <w:abstractNumId w:val="29"/>
  </w:num>
  <w:num w:numId="33" w16cid:durableId="1474568213">
    <w:abstractNumId w:val="19"/>
  </w:num>
  <w:num w:numId="34" w16cid:durableId="1985158956">
    <w:abstractNumId w:val="33"/>
  </w:num>
  <w:num w:numId="35" w16cid:durableId="72049302">
    <w:abstractNumId w:val="28"/>
  </w:num>
  <w:num w:numId="36" w16cid:durableId="1333796524">
    <w:abstractNumId w:val="39"/>
  </w:num>
  <w:num w:numId="37" w16cid:durableId="1664968184">
    <w:abstractNumId w:val="30"/>
  </w:num>
  <w:num w:numId="38" w16cid:durableId="1546287537">
    <w:abstractNumId w:val="27"/>
  </w:num>
  <w:num w:numId="39" w16cid:durableId="479076441">
    <w:abstractNumId w:val="11"/>
  </w:num>
  <w:num w:numId="40" w16cid:durableId="754932553">
    <w:abstractNumId w:val="36"/>
  </w:num>
  <w:num w:numId="41" w16cid:durableId="1751847605">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92818"/>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2679"/>
    <w:rsid w:val="002050E6"/>
    <w:rsid w:val="00205BFB"/>
    <w:rsid w:val="002232AF"/>
    <w:rsid w:val="00226DE8"/>
    <w:rsid w:val="00231490"/>
    <w:rsid w:val="00231CB1"/>
    <w:rsid w:val="00253039"/>
    <w:rsid w:val="00266DE4"/>
    <w:rsid w:val="00275878"/>
    <w:rsid w:val="0028353D"/>
    <w:rsid w:val="00285A54"/>
    <w:rsid w:val="002C082C"/>
    <w:rsid w:val="003116DF"/>
    <w:rsid w:val="003127A2"/>
    <w:rsid w:val="0031737F"/>
    <w:rsid w:val="00320FCE"/>
    <w:rsid w:val="00321CAC"/>
    <w:rsid w:val="00324DF6"/>
    <w:rsid w:val="00335FD5"/>
    <w:rsid w:val="00347A65"/>
    <w:rsid w:val="00353A67"/>
    <w:rsid w:val="003573E0"/>
    <w:rsid w:val="00366244"/>
    <w:rsid w:val="003761C1"/>
    <w:rsid w:val="00384D8B"/>
    <w:rsid w:val="00386D3F"/>
    <w:rsid w:val="0039283D"/>
    <w:rsid w:val="003A3251"/>
    <w:rsid w:val="003A43AA"/>
    <w:rsid w:val="003A5BFB"/>
    <w:rsid w:val="003A5CB0"/>
    <w:rsid w:val="003A75D9"/>
    <w:rsid w:val="003B54C9"/>
    <w:rsid w:val="003B59E7"/>
    <w:rsid w:val="003E5AE8"/>
    <w:rsid w:val="003E7115"/>
    <w:rsid w:val="00401618"/>
    <w:rsid w:val="0040461C"/>
    <w:rsid w:val="00415B74"/>
    <w:rsid w:val="0041648F"/>
    <w:rsid w:val="00421D33"/>
    <w:rsid w:val="00430C33"/>
    <w:rsid w:val="00434377"/>
    <w:rsid w:val="00435BA4"/>
    <w:rsid w:val="004472AF"/>
    <w:rsid w:val="004524A7"/>
    <w:rsid w:val="00462342"/>
    <w:rsid w:val="00470DB1"/>
    <w:rsid w:val="00471C1C"/>
    <w:rsid w:val="0048049A"/>
    <w:rsid w:val="004E1663"/>
    <w:rsid w:val="004E73E5"/>
    <w:rsid w:val="004F1430"/>
    <w:rsid w:val="004F673B"/>
    <w:rsid w:val="00502099"/>
    <w:rsid w:val="00502FB4"/>
    <w:rsid w:val="00507965"/>
    <w:rsid w:val="005146D6"/>
    <w:rsid w:val="00515403"/>
    <w:rsid w:val="00516CEB"/>
    <w:rsid w:val="005245D6"/>
    <w:rsid w:val="005334B4"/>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C578C"/>
    <w:rsid w:val="005E05DC"/>
    <w:rsid w:val="005E4D74"/>
    <w:rsid w:val="005F16F7"/>
    <w:rsid w:val="005F4006"/>
    <w:rsid w:val="00603F42"/>
    <w:rsid w:val="00630011"/>
    <w:rsid w:val="00630287"/>
    <w:rsid w:val="006338E8"/>
    <w:rsid w:val="0063481F"/>
    <w:rsid w:val="00637E20"/>
    <w:rsid w:val="00650FE3"/>
    <w:rsid w:val="00661250"/>
    <w:rsid w:val="00665B87"/>
    <w:rsid w:val="00683DBD"/>
    <w:rsid w:val="00686491"/>
    <w:rsid w:val="00687DCA"/>
    <w:rsid w:val="00692EE6"/>
    <w:rsid w:val="006961C9"/>
    <w:rsid w:val="006B22CF"/>
    <w:rsid w:val="006C01FE"/>
    <w:rsid w:val="006D3906"/>
    <w:rsid w:val="006F1D77"/>
    <w:rsid w:val="006F5D84"/>
    <w:rsid w:val="00703422"/>
    <w:rsid w:val="007107DA"/>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241D2"/>
    <w:rsid w:val="0084206D"/>
    <w:rsid w:val="00851130"/>
    <w:rsid w:val="00852070"/>
    <w:rsid w:val="00855770"/>
    <w:rsid w:val="00855FE8"/>
    <w:rsid w:val="00856802"/>
    <w:rsid w:val="00863F61"/>
    <w:rsid w:val="0086467D"/>
    <w:rsid w:val="00866A7E"/>
    <w:rsid w:val="00884865"/>
    <w:rsid w:val="008A1B41"/>
    <w:rsid w:val="008A48FB"/>
    <w:rsid w:val="008C46E3"/>
    <w:rsid w:val="008D41D4"/>
    <w:rsid w:val="008D5533"/>
    <w:rsid w:val="008D58DB"/>
    <w:rsid w:val="008E223F"/>
    <w:rsid w:val="008E3111"/>
    <w:rsid w:val="008E693B"/>
    <w:rsid w:val="0090460B"/>
    <w:rsid w:val="0091197C"/>
    <w:rsid w:val="009129E6"/>
    <w:rsid w:val="0091620F"/>
    <w:rsid w:val="00925BD4"/>
    <w:rsid w:val="00933036"/>
    <w:rsid w:val="00944A2B"/>
    <w:rsid w:val="009471FF"/>
    <w:rsid w:val="00947D10"/>
    <w:rsid w:val="00963B82"/>
    <w:rsid w:val="00983788"/>
    <w:rsid w:val="00987F45"/>
    <w:rsid w:val="00991ABF"/>
    <w:rsid w:val="009923A8"/>
    <w:rsid w:val="009A2D20"/>
    <w:rsid w:val="009A7DAD"/>
    <w:rsid w:val="009B3BA3"/>
    <w:rsid w:val="009B7D19"/>
    <w:rsid w:val="009C2B00"/>
    <w:rsid w:val="009C314F"/>
    <w:rsid w:val="009C7EC8"/>
    <w:rsid w:val="009D6A4C"/>
    <w:rsid w:val="009E3DB7"/>
    <w:rsid w:val="009E6B67"/>
    <w:rsid w:val="009E7C11"/>
    <w:rsid w:val="009F056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B7E6A"/>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940A5"/>
    <w:rsid w:val="00B97276"/>
    <w:rsid w:val="00BA0A3F"/>
    <w:rsid w:val="00BA0EC7"/>
    <w:rsid w:val="00BA2EC0"/>
    <w:rsid w:val="00BB3380"/>
    <w:rsid w:val="00BC28B9"/>
    <w:rsid w:val="00BD0ACB"/>
    <w:rsid w:val="00C012BE"/>
    <w:rsid w:val="00C10B3C"/>
    <w:rsid w:val="00C12AD6"/>
    <w:rsid w:val="00C152B0"/>
    <w:rsid w:val="00C239D4"/>
    <w:rsid w:val="00C24E96"/>
    <w:rsid w:val="00C26592"/>
    <w:rsid w:val="00C50EAE"/>
    <w:rsid w:val="00C63D6F"/>
    <w:rsid w:val="00C66D5F"/>
    <w:rsid w:val="00C75B36"/>
    <w:rsid w:val="00C76FF9"/>
    <w:rsid w:val="00C810C7"/>
    <w:rsid w:val="00C8219D"/>
    <w:rsid w:val="00C86BE2"/>
    <w:rsid w:val="00CB2878"/>
    <w:rsid w:val="00CE1D0D"/>
    <w:rsid w:val="00CE4EF6"/>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76E21"/>
    <w:rsid w:val="00E90673"/>
    <w:rsid w:val="00EA701A"/>
    <w:rsid w:val="00EC58EA"/>
    <w:rsid w:val="00ED1804"/>
    <w:rsid w:val="00EE36D1"/>
    <w:rsid w:val="00EE6C68"/>
    <w:rsid w:val="00EF059E"/>
    <w:rsid w:val="00F111F5"/>
    <w:rsid w:val="00F23AC3"/>
    <w:rsid w:val="00F24F32"/>
    <w:rsid w:val="00F256CA"/>
    <w:rsid w:val="00F31307"/>
    <w:rsid w:val="00F34E9E"/>
    <w:rsid w:val="00F37BC8"/>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1</TotalTime>
  <Pages>2</Pages>
  <Words>1668</Words>
  <Characters>951</Characters>
  <Application>Microsoft Office Word</Application>
  <DocSecurity>0</DocSecurity>
  <Lines>7</Lines>
  <Paragraphs>5</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2025-11-18T13:14:00Z</dcterms:created>
  <dcterms:modified xsi:type="dcterms:W3CDTF">2025-11-18T13:14:00Z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