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140F" w14:textId="77777777" w:rsidR="003D52A3" w:rsidRPr="003D52A3" w:rsidRDefault="003D52A3" w:rsidP="00323B8A">
      <w:pPr>
        <w:spacing w:before="120" w:after="120"/>
        <w:jc w:val="center"/>
        <w:rPr>
          <w:rFonts w:ascii="Times New Roman" w:hAnsi="Times New Roman" w:cs="Times New Roman"/>
          <w:b/>
          <w:bCs/>
          <w:lang w:val="en-GB"/>
        </w:rPr>
      </w:pPr>
      <w:r w:rsidRPr="003D52A3">
        <w:rPr>
          <w:rFonts w:ascii="Times New Roman" w:hAnsi="Times New Roman" w:cs="Times New Roman"/>
          <w:b/>
          <w:bCs/>
          <w:lang w:val="en-GB"/>
        </w:rPr>
        <w:t>Communication report on the outcomes of a Virtual Mobility</w:t>
      </w:r>
    </w:p>
    <w:p w14:paraId="728069B4" w14:textId="77777777" w:rsidR="00323B8A" w:rsidRDefault="00323B8A" w:rsidP="003D52A3">
      <w:pPr>
        <w:spacing w:before="120" w:after="120"/>
        <w:jc w:val="both"/>
        <w:rPr>
          <w:rFonts w:ascii="Times New Roman" w:hAnsi="Times New Roman" w:cs="Times New Roman"/>
          <w:lang w:val="en-GB"/>
        </w:rPr>
      </w:pPr>
    </w:p>
    <w:p w14:paraId="63962BDD" w14:textId="71E8292C" w:rsidR="003D52A3" w:rsidRPr="003D52A3" w:rsidRDefault="003D52A3" w:rsidP="003D52A3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3D52A3">
        <w:rPr>
          <w:rFonts w:ascii="Times New Roman" w:hAnsi="Times New Roman" w:cs="Times New Roman"/>
          <w:lang w:val="en-GB"/>
        </w:rPr>
        <w:t>From 15 July to 15 August 2025, Gizem Öztürk conducted a Virtual Mobility (VM) under the COST Action CA23113 “Climate Change Impacts on Mental Health in Europe” (CliMent).</w:t>
      </w:r>
    </w:p>
    <w:p w14:paraId="3529EAB5" w14:textId="70B4320A" w:rsidR="003D52A3" w:rsidRDefault="003D52A3" w:rsidP="003D52A3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3D52A3">
        <w:rPr>
          <w:rFonts w:ascii="Times New Roman" w:hAnsi="Times New Roman" w:cs="Times New Roman"/>
          <w:lang w:val="en-GB"/>
        </w:rPr>
        <w:t xml:space="preserve">During this period, she collaborated with members of Working Group 3 on the preparation of an umbrella review of behavioural change interventions to promote climate action. </w:t>
      </w:r>
    </w:p>
    <w:p w14:paraId="23C8CDD6" w14:textId="77777777" w:rsidR="003D52A3" w:rsidRDefault="003D52A3" w:rsidP="003D52A3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3D52A3">
        <w:rPr>
          <w:rFonts w:ascii="Times New Roman" w:hAnsi="Times New Roman" w:cs="Times New Roman"/>
          <w:lang w:val="en-GB"/>
        </w:rPr>
        <w:t>Her main contributions included</w:t>
      </w:r>
      <w:r>
        <w:rPr>
          <w:rFonts w:ascii="Times New Roman" w:hAnsi="Times New Roman" w:cs="Times New Roman"/>
          <w:lang w:val="en-GB"/>
        </w:rPr>
        <w:t>:</w:t>
      </w:r>
      <w:r w:rsidRPr="003D52A3">
        <w:rPr>
          <w:rFonts w:ascii="Times New Roman" w:hAnsi="Times New Roman" w:cs="Times New Roman"/>
          <w:lang w:val="en-GB"/>
        </w:rPr>
        <w:t xml:space="preserve"> </w:t>
      </w:r>
    </w:p>
    <w:p w14:paraId="6AC49A1A" w14:textId="77777777" w:rsidR="00323B8A" w:rsidRDefault="003D52A3" w:rsidP="003D52A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3D52A3">
        <w:rPr>
          <w:rFonts w:ascii="Times New Roman" w:hAnsi="Times New Roman" w:cs="Times New Roman"/>
          <w:lang w:val="en-GB"/>
        </w:rPr>
        <w:t xml:space="preserve">Defining the scope of the review, </w:t>
      </w:r>
      <w:r>
        <w:rPr>
          <w:rFonts w:ascii="Times New Roman" w:hAnsi="Times New Roman" w:cs="Times New Roman"/>
          <w:lang w:val="en-GB"/>
        </w:rPr>
        <w:t>s</w:t>
      </w:r>
      <w:r w:rsidRPr="003D52A3">
        <w:rPr>
          <w:rFonts w:ascii="Times New Roman" w:hAnsi="Times New Roman" w:cs="Times New Roman"/>
          <w:lang w:val="en-GB"/>
        </w:rPr>
        <w:t>electing scientific databases, developing a comprehensive search strategy</w:t>
      </w:r>
      <w:r w:rsidR="00323B8A">
        <w:rPr>
          <w:rFonts w:ascii="Times New Roman" w:hAnsi="Times New Roman" w:cs="Times New Roman"/>
          <w:lang w:val="en-GB"/>
        </w:rPr>
        <w:t>.</w:t>
      </w:r>
      <w:r w:rsidRPr="003D52A3">
        <w:rPr>
          <w:rFonts w:ascii="Times New Roman" w:hAnsi="Times New Roman" w:cs="Times New Roman"/>
          <w:lang w:val="en-GB"/>
        </w:rPr>
        <w:t xml:space="preserve"> </w:t>
      </w:r>
    </w:p>
    <w:p w14:paraId="4996283C" w14:textId="77777777" w:rsidR="00AC72C3" w:rsidRDefault="00323B8A" w:rsidP="00AC72C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AC72C3">
        <w:rPr>
          <w:rFonts w:ascii="Times New Roman" w:hAnsi="Times New Roman" w:cs="Times New Roman"/>
          <w:lang w:val="en-GB"/>
        </w:rPr>
        <w:t>D</w:t>
      </w:r>
      <w:r w:rsidR="003D52A3" w:rsidRPr="00AC72C3">
        <w:rPr>
          <w:rFonts w:ascii="Times New Roman" w:hAnsi="Times New Roman" w:cs="Times New Roman"/>
          <w:lang w:val="en-GB"/>
        </w:rPr>
        <w:t xml:space="preserve">rafting the methodology framework in line with PRISMA-P standards. </w:t>
      </w:r>
    </w:p>
    <w:p w14:paraId="478AA281" w14:textId="77777777" w:rsidR="00AC72C3" w:rsidRDefault="00AC72C3" w:rsidP="00AC72C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AC72C3">
        <w:rPr>
          <w:rFonts w:ascii="Times New Roman" w:hAnsi="Times New Roman" w:cs="Times New Roman"/>
          <w:lang w:val="en-GB"/>
        </w:rPr>
        <w:t>Advancing the screening process, with the second round nearly completed by the end of the grant.</w:t>
      </w:r>
    </w:p>
    <w:p w14:paraId="2EB17396" w14:textId="6D1A5B1C" w:rsidR="00AC72C3" w:rsidRPr="00AC72C3" w:rsidRDefault="00AC72C3" w:rsidP="00AC72C3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AC72C3">
        <w:rPr>
          <w:rFonts w:ascii="Times New Roman" w:hAnsi="Times New Roman" w:cs="Times New Roman"/>
          <w:lang w:val="en-GB"/>
        </w:rPr>
        <w:t>Actively participating in several WG3 meetings to coordinate progress</w:t>
      </w:r>
      <w:r>
        <w:rPr>
          <w:rFonts w:ascii="Times New Roman" w:hAnsi="Times New Roman" w:cs="Times New Roman"/>
          <w:lang w:val="en-GB"/>
        </w:rPr>
        <w:t>.</w:t>
      </w:r>
    </w:p>
    <w:p w14:paraId="453B68B1" w14:textId="77777777" w:rsidR="0015469D" w:rsidRDefault="003D52A3" w:rsidP="0015469D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3D52A3">
        <w:rPr>
          <w:rFonts w:ascii="Times New Roman" w:hAnsi="Times New Roman" w:cs="Times New Roman"/>
          <w:lang w:val="en-GB"/>
        </w:rPr>
        <w:t xml:space="preserve">This VM directly supports Deliverable D3.1 by ensuring methodological rigor and transparency. It also strengthened collaboration among </w:t>
      </w:r>
      <w:r w:rsidR="00A87C84">
        <w:rPr>
          <w:rFonts w:ascii="Times New Roman" w:hAnsi="Times New Roman" w:cs="Times New Roman"/>
          <w:lang w:val="en-GB"/>
        </w:rPr>
        <w:t>young</w:t>
      </w:r>
      <w:r w:rsidRPr="003D52A3">
        <w:rPr>
          <w:rFonts w:ascii="Times New Roman" w:hAnsi="Times New Roman" w:cs="Times New Roman"/>
          <w:lang w:val="en-GB"/>
        </w:rPr>
        <w:t xml:space="preserve"> researchers across Europe, fostering knowledge exchange and capacity building at the intersection of climate change and mental health.</w:t>
      </w:r>
      <w:r w:rsidR="00323B8A">
        <w:rPr>
          <w:rFonts w:ascii="Times New Roman" w:hAnsi="Times New Roman" w:cs="Times New Roman"/>
          <w:lang w:val="en-GB"/>
        </w:rPr>
        <w:t xml:space="preserve"> </w:t>
      </w:r>
    </w:p>
    <w:p w14:paraId="5929D761" w14:textId="1C5461E4" w:rsidR="00B82AB2" w:rsidRPr="003D52A3" w:rsidRDefault="00323B8A" w:rsidP="0015469D">
      <w:pPr>
        <w:spacing w:before="120" w:after="120"/>
        <w:jc w:val="both"/>
        <w:rPr>
          <w:rFonts w:ascii="Times New Roman" w:hAnsi="Times New Roman" w:cs="Times New Roman"/>
          <w:lang w:val="en-GB"/>
        </w:rPr>
      </w:pPr>
      <w:r w:rsidRPr="00323B8A">
        <w:rPr>
          <w:rFonts w:ascii="Times New Roman" w:hAnsi="Times New Roman" w:cs="Times New Roman"/>
          <w:lang w:val="en-GB"/>
        </w:rPr>
        <w:t xml:space="preserve">Future work will focus on </w:t>
      </w:r>
      <w:r w:rsidR="0015469D" w:rsidRPr="0015469D">
        <w:rPr>
          <w:rFonts w:ascii="Times New Roman" w:hAnsi="Times New Roman" w:cs="Times New Roman"/>
          <w:lang w:val="en-GB"/>
        </w:rPr>
        <w:t>contributing to the registration of the review protocol</w:t>
      </w:r>
      <w:r w:rsidR="0015469D">
        <w:rPr>
          <w:rFonts w:ascii="Times New Roman" w:hAnsi="Times New Roman" w:cs="Times New Roman"/>
          <w:lang w:val="en-GB"/>
        </w:rPr>
        <w:t xml:space="preserve">, </w:t>
      </w:r>
      <w:r w:rsidR="0015469D" w:rsidRPr="0015469D">
        <w:rPr>
          <w:rFonts w:ascii="Times New Roman" w:hAnsi="Times New Roman" w:cs="Times New Roman"/>
          <w:lang w:val="en-GB"/>
        </w:rPr>
        <w:t>finalizing the draft of the Methods section, and supporting the preparation of the main manuscript.</w:t>
      </w:r>
    </w:p>
    <w:sectPr w:rsidR="00B82AB2" w:rsidRPr="003D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BAEE" w14:textId="77777777" w:rsidR="00FE238A" w:rsidRDefault="00FE238A" w:rsidP="00F12A46">
      <w:pPr>
        <w:spacing w:after="0" w:line="240" w:lineRule="auto"/>
      </w:pPr>
      <w:r>
        <w:separator/>
      </w:r>
    </w:p>
  </w:endnote>
  <w:endnote w:type="continuationSeparator" w:id="0">
    <w:p w14:paraId="0F005EE1" w14:textId="77777777" w:rsidR="00FE238A" w:rsidRDefault="00FE238A" w:rsidP="00F1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B0A6" w14:textId="77777777" w:rsidR="00FE238A" w:rsidRDefault="00FE238A" w:rsidP="00F12A46">
      <w:pPr>
        <w:spacing w:after="0" w:line="240" w:lineRule="auto"/>
      </w:pPr>
      <w:r>
        <w:separator/>
      </w:r>
    </w:p>
  </w:footnote>
  <w:footnote w:type="continuationSeparator" w:id="0">
    <w:p w14:paraId="6F87C4E0" w14:textId="77777777" w:rsidR="00FE238A" w:rsidRDefault="00FE238A" w:rsidP="00F12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B84"/>
    <w:multiLevelType w:val="hybridMultilevel"/>
    <w:tmpl w:val="92847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A3"/>
    <w:rsid w:val="000D0D91"/>
    <w:rsid w:val="0015469D"/>
    <w:rsid w:val="00323B8A"/>
    <w:rsid w:val="003A3324"/>
    <w:rsid w:val="003D52A3"/>
    <w:rsid w:val="00597A48"/>
    <w:rsid w:val="00720A7D"/>
    <w:rsid w:val="00A676F1"/>
    <w:rsid w:val="00A87C84"/>
    <w:rsid w:val="00AC72C3"/>
    <w:rsid w:val="00B82AB2"/>
    <w:rsid w:val="00D65046"/>
    <w:rsid w:val="00EA4AA6"/>
    <w:rsid w:val="00F12A46"/>
    <w:rsid w:val="00F30212"/>
    <w:rsid w:val="00FE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7970C6"/>
  <w15:chartTrackingRefBased/>
  <w15:docId w15:val="{A24C7534-8727-4153-B9D1-8AC24529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2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A46"/>
  </w:style>
  <w:style w:type="paragraph" w:styleId="Footer">
    <w:name w:val="footer"/>
    <w:basedOn w:val="Normal"/>
    <w:link w:val="FooterChar"/>
    <w:uiPriority w:val="99"/>
    <w:unhideWhenUsed/>
    <w:rsid w:val="00F12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Öztürk</dc:creator>
  <cp:keywords/>
  <dc:description/>
  <cp:lastModifiedBy>Dalia Martinaitienė</cp:lastModifiedBy>
  <cp:revision>2</cp:revision>
  <dcterms:created xsi:type="dcterms:W3CDTF">2025-09-26T07:43:00Z</dcterms:created>
  <dcterms:modified xsi:type="dcterms:W3CDTF">2025-09-26T07:43:00Z</dcterms:modified>
</cp:coreProperties>
</file>