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8F016" w14:textId="77777777" w:rsidR="00E4429D" w:rsidRPr="00B605A9" w:rsidRDefault="00E4429D" w:rsidP="00E4429D">
      <w:pPr>
        <w:jc w:val="center"/>
        <w:rPr>
          <w:rFonts w:ascii="Times New Roman" w:hAnsi="Times New Roman" w:cs="Times New Roman"/>
          <w:b/>
          <w:bCs/>
          <w:sz w:val="28"/>
          <w:szCs w:val="28"/>
        </w:rPr>
      </w:pPr>
      <w:r w:rsidRPr="00B605A9">
        <w:rPr>
          <w:rFonts w:ascii="Times New Roman" w:hAnsi="Times New Roman" w:cs="Times New Roman"/>
          <w:b/>
          <w:bCs/>
          <w:sz w:val="28"/>
          <w:szCs w:val="28"/>
        </w:rPr>
        <w:t xml:space="preserve">COMMUNICATION ACTIVITY FOR A LARGER AUDIENCE ON VMG- </w:t>
      </w:r>
    </w:p>
    <w:p w14:paraId="155AC461" w14:textId="3159C936" w:rsidR="009D5B2F" w:rsidRPr="00B605A9" w:rsidRDefault="00E4429D" w:rsidP="00E4429D">
      <w:pPr>
        <w:jc w:val="center"/>
        <w:rPr>
          <w:rFonts w:ascii="Times New Roman" w:hAnsi="Times New Roman" w:cs="Times New Roman"/>
          <w:b/>
          <w:bCs/>
          <w:sz w:val="28"/>
          <w:szCs w:val="28"/>
        </w:rPr>
      </w:pPr>
      <w:r w:rsidRPr="00B605A9">
        <w:rPr>
          <w:rFonts w:ascii="Times New Roman" w:hAnsi="Times New Roman" w:cs="Times New Roman"/>
          <w:b/>
          <w:bCs/>
          <w:sz w:val="28"/>
          <w:szCs w:val="28"/>
        </w:rPr>
        <w:t>Besa Shahini</w:t>
      </w:r>
    </w:p>
    <w:p w14:paraId="6BACB45A" w14:textId="091E24C8" w:rsidR="00E4429D" w:rsidRPr="00B605A9" w:rsidRDefault="00E4429D" w:rsidP="00E4429D">
      <w:pPr>
        <w:rPr>
          <w:rFonts w:ascii="Times New Roman" w:hAnsi="Times New Roman" w:cs="Times New Roman"/>
          <w:b/>
          <w:bCs/>
          <w:sz w:val="28"/>
          <w:szCs w:val="28"/>
        </w:rPr>
      </w:pPr>
      <w:r w:rsidRPr="00B605A9">
        <w:rPr>
          <w:rFonts w:ascii="Times New Roman" w:hAnsi="Times New Roman" w:cs="Times New Roman"/>
          <w:b/>
          <w:bCs/>
          <w:sz w:val="28"/>
          <w:szCs w:val="28"/>
        </w:rPr>
        <w:t xml:space="preserve">Content: </w:t>
      </w:r>
    </w:p>
    <w:p w14:paraId="32D08948" w14:textId="372934D1" w:rsidR="00E4429D" w:rsidRPr="00B605A9" w:rsidRDefault="00E4429D" w:rsidP="00E4429D">
      <w:pPr>
        <w:pStyle w:val="ListParagraph"/>
        <w:numPr>
          <w:ilvl w:val="0"/>
          <w:numId w:val="6"/>
        </w:numPr>
        <w:tabs>
          <w:tab w:val="left" w:pos="720"/>
          <w:tab w:val="left" w:pos="810"/>
        </w:tabs>
        <w:rPr>
          <w:rFonts w:ascii="Times New Roman" w:hAnsi="Times New Roman" w:cs="Times New Roman"/>
        </w:rPr>
      </w:pPr>
      <w:r w:rsidRPr="00B605A9">
        <w:rPr>
          <w:rFonts w:ascii="Times New Roman" w:hAnsi="Times New Roman" w:cs="Times New Roman"/>
        </w:rPr>
        <w:t xml:space="preserve">Part 1- My post in </w:t>
      </w:r>
      <w:r w:rsidR="00B605A9" w:rsidRPr="00B605A9">
        <w:rPr>
          <w:rFonts w:ascii="Times New Roman" w:hAnsi="Times New Roman" w:cs="Times New Roman"/>
        </w:rPr>
        <w:t>LinkedIn</w:t>
      </w:r>
      <w:r w:rsidRPr="00B605A9">
        <w:rPr>
          <w:rFonts w:ascii="Times New Roman" w:hAnsi="Times New Roman" w:cs="Times New Roman"/>
        </w:rPr>
        <w:t xml:space="preserve"> (open to Public) communicating the VMG to </w:t>
      </w:r>
      <w:r w:rsidR="00B605A9" w:rsidRPr="00B605A9">
        <w:rPr>
          <w:rFonts w:ascii="Times New Roman" w:hAnsi="Times New Roman" w:cs="Times New Roman"/>
        </w:rPr>
        <w:t>a public</w:t>
      </w:r>
      <w:r w:rsidRPr="00B605A9">
        <w:rPr>
          <w:rFonts w:ascii="Times New Roman" w:hAnsi="Times New Roman" w:cs="Times New Roman"/>
        </w:rPr>
        <w:t xml:space="preserve"> Audience</w:t>
      </w:r>
      <w:r w:rsidR="00B605A9">
        <w:rPr>
          <w:rFonts w:ascii="Times New Roman" w:hAnsi="Times New Roman" w:cs="Times New Roman"/>
        </w:rPr>
        <w:t xml:space="preserve"> (pp1)</w:t>
      </w:r>
    </w:p>
    <w:p w14:paraId="7FF56619" w14:textId="6EF89392" w:rsidR="00B605A9" w:rsidRPr="00B605A9" w:rsidRDefault="00E4429D" w:rsidP="00B605A9">
      <w:pPr>
        <w:pStyle w:val="ListParagraph"/>
        <w:numPr>
          <w:ilvl w:val="0"/>
          <w:numId w:val="6"/>
        </w:numPr>
        <w:tabs>
          <w:tab w:val="left" w:pos="720"/>
          <w:tab w:val="left" w:pos="810"/>
        </w:tabs>
        <w:rPr>
          <w:rFonts w:ascii="Times New Roman" w:hAnsi="Times New Roman" w:cs="Times New Roman"/>
        </w:rPr>
      </w:pPr>
      <w:r w:rsidRPr="00B605A9">
        <w:rPr>
          <w:rFonts w:ascii="Times New Roman" w:hAnsi="Times New Roman" w:cs="Times New Roman"/>
        </w:rPr>
        <w:t>Part 2</w:t>
      </w:r>
      <w:r w:rsidR="00B605A9" w:rsidRPr="00B605A9">
        <w:rPr>
          <w:rFonts w:ascii="Times New Roman" w:hAnsi="Times New Roman" w:cs="Times New Roman"/>
        </w:rPr>
        <w:t>- A</w:t>
      </w:r>
      <w:r w:rsidRPr="00B605A9">
        <w:rPr>
          <w:rFonts w:ascii="Times New Roman" w:hAnsi="Times New Roman" w:cs="Times New Roman"/>
        </w:rPr>
        <w:t xml:space="preserve"> draft </w:t>
      </w:r>
      <w:r w:rsidR="00B605A9" w:rsidRPr="00B605A9">
        <w:rPr>
          <w:rFonts w:ascii="Times New Roman" w:hAnsi="Times New Roman" w:cs="Times New Roman"/>
        </w:rPr>
        <w:t>LinkedIn</w:t>
      </w:r>
      <w:r w:rsidRPr="00B605A9">
        <w:rPr>
          <w:rFonts w:ascii="Times New Roman" w:hAnsi="Times New Roman" w:cs="Times New Roman"/>
        </w:rPr>
        <w:t xml:space="preserve"> Post, that might be </w:t>
      </w:r>
      <w:r w:rsidR="00B605A9" w:rsidRPr="00B605A9">
        <w:rPr>
          <w:rFonts w:ascii="Times New Roman" w:hAnsi="Times New Roman" w:cs="Times New Roman"/>
        </w:rPr>
        <w:t>posted</w:t>
      </w:r>
      <w:r w:rsidRPr="00B605A9">
        <w:rPr>
          <w:rFonts w:ascii="Times New Roman" w:hAnsi="Times New Roman" w:cs="Times New Roman"/>
        </w:rPr>
        <w:t xml:space="preserve"> by CliMent </w:t>
      </w:r>
      <w:r w:rsidR="00B605A9" w:rsidRPr="00B605A9">
        <w:rPr>
          <w:rFonts w:ascii="Times New Roman" w:hAnsi="Times New Roman" w:cs="Times New Roman"/>
        </w:rPr>
        <w:t>LinkedIn</w:t>
      </w:r>
      <w:r w:rsidRPr="00B605A9">
        <w:rPr>
          <w:rFonts w:ascii="Times New Roman" w:hAnsi="Times New Roman" w:cs="Times New Roman"/>
        </w:rPr>
        <w:t xml:space="preserve"> profile </w:t>
      </w:r>
      <w:r w:rsidR="00B605A9" w:rsidRPr="00B605A9">
        <w:rPr>
          <w:rFonts w:ascii="Times New Roman" w:hAnsi="Times New Roman" w:cs="Times New Roman"/>
        </w:rPr>
        <w:t>communication</w:t>
      </w:r>
      <w:r w:rsidRPr="00B605A9">
        <w:rPr>
          <w:rFonts w:ascii="Times New Roman" w:hAnsi="Times New Roman" w:cs="Times New Roman"/>
        </w:rPr>
        <w:t xml:space="preserve"> my VMG</w:t>
      </w:r>
      <w:r w:rsidR="00B605A9">
        <w:rPr>
          <w:rFonts w:ascii="Times New Roman" w:hAnsi="Times New Roman" w:cs="Times New Roman"/>
        </w:rPr>
        <w:t xml:space="preserve"> (pp.2) </w:t>
      </w:r>
    </w:p>
    <w:p w14:paraId="09D0043C" w14:textId="6F8A3A63" w:rsidR="00B605A9" w:rsidRPr="00B605A9" w:rsidRDefault="00B605A9" w:rsidP="00B605A9">
      <w:pPr>
        <w:pStyle w:val="ListParagraph"/>
        <w:numPr>
          <w:ilvl w:val="0"/>
          <w:numId w:val="6"/>
        </w:numPr>
        <w:tabs>
          <w:tab w:val="left" w:pos="720"/>
          <w:tab w:val="left" w:pos="810"/>
        </w:tabs>
        <w:rPr>
          <w:rFonts w:ascii="Times New Roman" w:hAnsi="Times New Roman" w:cs="Times New Roman"/>
        </w:rPr>
      </w:pPr>
      <w:r w:rsidRPr="00B605A9">
        <w:rPr>
          <w:rFonts w:ascii="Times New Roman" w:hAnsi="Times New Roman" w:cs="Times New Roman"/>
        </w:rPr>
        <w:t>Part 3- A blog spot – A detailed VMG communication plan</w:t>
      </w:r>
      <w:r>
        <w:rPr>
          <w:rFonts w:ascii="Times New Roman" w:hAnsi="Times New Roman" w:cs="Times New Roman"/>
        </w:rPr>
        <w:t xml:space="preserve"> (pp.3-4)</w:t>
      </w:r>
    </w:p>
    <w:p w14:paraId="13D74FD9" w14:textId="0D39BF0C" w:rsidR="00E4429D" w:rsidRPr="00B605A9" w:rsidRDefault="00E4429D" w:rsidP="00B605A9">
      <w:pPr>
        <w:pStyle w:val="ListParagraph"/>
        <w:ind w:left="1440"/>
        <w:rPr>
          <w:rFonts w:ascii="Times New Roman" w:hAnsi="Times New Roman" w:cs="Times New Roman"/>
          <w:sz w:val="28"/>
          <w:szCs w:val="28"/>
        </w:rPr>
      </w:pPr>
    </w:p>
    <w:p w14:paraId="150714DB" w14:textId="77777777" w:rsidR="00E4429D" w:rsidRPr="00E4429D" w:rsidRDefault="00E4429D" w:rsidP="00E4429D">
      <w:pPr>
        <w:jc w:val="both"/>
        <w:rPr>
          <w:rFonts w:ascii="Times New Roman" w:hAnsi="Times New Roman" w:cs="Times New Roman"/>
          <w:b/>
          <w:bCs/>
          <w:sz w:val="28"/>
          <w:szCs w:val="28"/>
        </w:rPr>
      </w:pPr>
    </w:p>
    <w:p w14:paraId="22B48B4E" w14:textId="0B7A2603" w:rsidR="002D7AB8" w:rsidRPr="00B605A9" w:rsidRDefault="002D7AB8" w:rsidP="002D7AB8">
      <w:pPr>
        <w:tabs>
          <w:tab w:val="left" w:pos="720"/>
          <w:tab w:val="left" w:pos="810"/>
        </w:tabs>
        <w:ind w:left="720" w:hanging="720"/>
        <w:jc w:val="center"/>
        <w:rPr>
          <w:rFonts w:ascii="Times New Roman" w:hAnsi="Times New Roman" w:cs="Times New Roman"/>
          <w:b/>
          <w:bCs/>
        </w:rPr>
      </w:pPr>
      <w:r w:rsidRPr="00B605A9">
        <w:rPr>
          <w:rFonts w:ascii="Times New Roman" w:hAnsi="Times New Roman" w:cs="Times New Roman"/>
          <w:b/>
          <w:bCs/>
          <w:highlight w:val="lightGray"/>
        </w:rPr>
        <w:t xml:space="preserve">Part 1- My post in </w:t>
      </w:r>
      <w:proofErr w:type="spellStart"/>
      <w:r w:rsidRPr="00B605A9">
        <w:rPr>
          <w:rFonts w:ascii="Times New Roman" w:hAnsi="Times New Roman" w:cs="Times New Roman"/>
          <w:b/>
          <w:bCs/>
          <w:highlight w:val="lightGray"/>
        </w:rPr>
        <w:t>Linkedln</w:t>
      </w:r>
      <w:proofErr w:type="spellEnd"/>
      <w:r w:rsidRPr="00B605A9">
        <w:rPr>
          <w:rFonts w:ascii="Times New Roman" w:hAnsi="Times New Roman" w:cs="Times New Roman"/>
          <w:b/>
          <w:bCs/>
          <w:highlight w:val="lightGray"/>
        </w:rPr>
        <w:t xml:space="preserve"> (open to Public) communicating the VMG to </w:t>
      </w:r>
      <w:proofErr w:type="gramStart"/>
      <w:r w:rsidRPr="00B605A9">
        <w:rPr>
          <w:rFonts w:ascii="Times New Roman" w:hAnsi="Times New Roman" w:cs="Times New Roman"/>
          <w:b/>
          <w:bCs/>
          <w:highlight w:val="lightGray"/>
        </w:rPr>
        <w:t>a general public</w:t>
      </w:r>
      <w:proofErr w:type="gramEnd"/>
      <w:r w:rsidRPr="00B605A9">
        <w:rPr>
          <w:rFonts w:ascii="Times New Roman" w:hAnsi="Times New Roman" w:cs="Times New Roman"/>
          <w:b/>
          <w:bCs/>
          <w:highlight w:val="lightGray"/>
        </w:rPr>
        <w:t xml:space="preserve"> Audience</w:t>
      </w:r>
    </w:p>
    <w:p w14:paraId="551619FF" w14:textId="444BF3FC" w:rsidR="002D7AB8" w:rsidRPr="00B605A9" w:rsidRDefault="002D7AB8">
      <w:pPr>
        <w:rPr>
          <w:rFonts w:ascii="Times New Roman" w:hAnsi="Times New Roman" w:cs="Times New Roman"/>
        </w:rPr>
      </w:pPr>
      <w:hyperlink r:id="rId7" w:history="1">
        <w:r w:rsidRPr="00B605A9">
          <w:rPr>
            <w:rStyle w:val="Hyperlink"/>
            <w:rFonts w:ascii="Times New Roman" w:hAnsi="Times New Roman" w:cs="Times New Roman"/>
          </w:rPr>
          <w:t>https://www.linkedin.com/posts/activity-7363649681769279488-_ofd?utm_source=share&amp;utm_medium=member_desktop&amp;rcm=ACoAABMBGN4Bhw8SFgR0HK0lcuDB8J-Pp9ijhWo</w:t>
        </w:r>
      </w:hyperlink>
    </w:p>
    <w:p w14:paraId="5753458F" w14:textId="77777777" w:rsidR="002D7AB8" w:rsidRPr="00B605A9" w:rsidRDefault="002D7AB8">
      <w:pPr>
        <w:rPr>
          <w:rFonts w:ascii="Times New Roman" w:hAnsi="Times New Roman" w:cs="Times New Roman"/>
        </w:rPr>
      </w:pPr>
    </w:p>
    <w:p w14:paraId="02F642D3" w14:textId="24EEE5EC" w:rsidR="002D7AB8" w:rsidRPr="00B605A9" w:rsidRDefault="00360BBF" w:rsidP="00B605A9">
      <w:pPr>
        <w:ind w:left="-630"/>
        <w:rPr>
          <w:rFonts w:ascii="Times New Roman" w:hAnsi="Times New Roman" w:cs="Times New Roman"/>
        </w:rPr>
      </w:pPr>
      <w:r w:rsidRPr="00B605A9">
        <w:rPr>
          <w:rFonts w:ascii="Times New Roman" w:hAnsi="Times New Roman" w:cs="Times New Roman"/>
          <w:noProof/>
        </w:rPr>
        <w:drawing>
          <wp:inline distT="0" distB="0" distL="0" distR="0" wp14:anchorId="578B7715" wp14:editId="490CB4D9">
            <wp:extent cx="6774180" cy="3802380"/>
            <wp:effectExtent l="0" t="0" r="7620" b="7620"/>
            <wp:docPr id="14620423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04230" name="Picture 1" descr="A screenshot of a computer&#10;&#10;AI-generated content may be incorrect."/>
                    <pic:cNvPicPr/>
                  </pic:nvPicPr>
                  <pic:blipFill>
                    <a:blip r:embed="rId8"/>
                    <a:stretch>
                      <a:fillRect/>
                    </a:stretch>
                  </pic:blipFill>
                  <pic:spPr>
                    <a:xfrm>
                      <a:off x="0" y="0"/>
                      <a:ext cx="6783343" cy="3807523"/>
                    </a:xfrm>
                    <a:prstGeom prst="rect">
                      <a:avLst/>
                    </a:prstGeom>
                  </pic:spPr>
                </pic:pic>
              </a:graphicData>
            </a:graphic>
          </wp:inline>
        </w:drawing>
      </w:r>
    </w:p>
    <w:p w14:paraId="221962B8" w14:textId="77777777" w:rsidR="00B605A9" w:rsidRDefault="00B605A9" w:rsidP="002D7AB8">
      <w:pPr>
        <w:jc w:val="center"/>
        <w:rPr>
          <w:rFonts w:ascii="Times New Roman" w:hAnsi="Times New Roman" w:cs="Times New Roman"/>
          <w:b/>
          <w:bCs/>
          <w:highlight w:val="cyan"/>
        </w:rPr>
      </w:pPr>
    </w:p>
    <w:p w14:paraId="6D23AE67" w14:textId="43E778FD" w:rsidR="002D7AB8" w:rsidRPr="00B605A9" w:rsidRDefault="002D7AB8" w:rsidP="002D7AB8">
      <w:pPr>
        <w:jc w:val="center"/>
        <w:rPr>
          <w:rFonts w:ascii="Times New Roman" w:hAnsi="Times New Roman" w:cs="Times New Roman"/>
          <w:b/>
          <w:bCs/>
        </w:rPr>
      </w:pPr>
      <w:r w:rsidRPr="00B605A9">
        <w:rPr>
          <w:rFonts w:ascii="Times New Roman" w:hAnsi="Times New Roman" w:cs="Times New Roman"/>
          <w:b/>
          <w:bCs/>
          <w:highlight w:val="cyan"/>
        </w:rPr>
        <w:t>Part 2</w:t>
      </w:r>
      <w:proofErr w:type="gramStart"/>
      <w:r w:rsidRPr="00B605A9">
        <w:rPr>
          <w:rFonts w:ascii="Times New Roman" w:hAnsi="Times New Roman" w:cs="Times New Roman"/>
          <w:b/>
          <w:bCs/>
          <w:highlight w:val="cyan"/>
        </w:rPr>
        <w:t>-  A</w:t>
      </w:r>
      <w:proofErr w:type="gramEnd"/>
      <w:r w:rsidRPr="00B605A9">
        <w:rPr>
          <w:rFonts w:ascii="Times New Roman" w:hAnsi="Times New Roman" w:cs="Times New Roman"/>
          <w:b/>
          <w:bCs/>
          <w:highlight w:val="cyan"/>
        </w:rPr>
        <w:t xml:space="preserve"> draft </w:t>
      </w:r>
      <w:proofErr w:type="spellStart"/>
      <w:r w:rsidRPr="00B605A9">
        <w:rPr>
          <w:rFonts w:ascii="Times New Roman" w:hAnsi="Times New Roman" w:cs="Times New Roman"/>
          <w:b/>
          <w:bCs/>
          <w:highlight w:val="cyan"/>
        </w:rPr>
        <w:t>Linkedln</w:t>
      </w:r>
      <w:proofErr w:type="spellEnd"/>
      <w:r w:rsidRPr="00B605A9">
        <w:rPr>
          <w:rFonts w:ascii="Times New Roman" w:hAnsi="Times New Roman" w:cs="Times New Roman"/>
          <w:b/>
          <w:bCs/>
          <w:highlight w:val="cyan"/>
        </w:rPr>
        <w:t xml:space="preserve"> </w:t>
      </w:r>
      <w:r w:rsidR="00B417E8" w:rsidRPr="00B605A9">
        <w:rPr>
          <w:rFonts w:ascii="Times New Roman" w:hAnsi="Times New Roman" w:cs="Times New Roman"/>
          <w:b/>
          <w:bCs/>
          <w:highlight w:val="cyan"/>
        </w:rPr>
        <w:t>Post,</w:t>
      </w:r>
      <w:r w:rsidRPr="00B605A9">
        <w:rPr>
          <w:rFonts w:ascii="Times New Roman" w:hAnsi="Times New Roman" w:cs="Times New Roman"/>
          <w:b/>
          <w:bCs/>
          <w:highlight w:val="cyan"/>
        </w:rPr>
        <w:t xml:space="preserve"> that might be post by CliMent </w:t>
      </w:r>
      <w:proofErr w:type="spellStart"/>
      <w:r w:rsidRPr="00B605A9">
        <w:rPr>
          <w:rFonts w:ascii="Times New Roman" w:hAnsi="Times New Roman" w:cs="Times New Roman"/>
          <w:b/>
          <w:bCs/>
          <w:highlight w:val="cyan"/>
        </w:rPr>
        <w:t>Libekdln</w:t>
      </w:r>
      <w:proofErr w:type="spellEnd"/>
      <w:r w:rsidRPr="00B605A9">
        <w:rPr>
          <w:rFonts w:ascii="Times New Roman" w:hAnsi="Times New Roman" w:cs="Times New Roman"/>
          <w:b/>
          <w:bCs/>
          <w:highlight w:val="cyan"/>
        </w:rPr>
        <w:t xml:space="preserve"> profile </w:t>
      </w:r>
      <w:proofErr w:type="spellStart"/>
      <w:r w:rsidRPr="00B605A9">
        <w:rPr>
          <w:rFonts w:ascii="Times New Roman" w:hAnsi="Times New Roman" w:cs="Times New Roman"/>
          <w:b/>
          <w:bCs/>
          <w:highlight w:val="cyan"/>
        </w:rPr>
        <w:t>communicationg</w:t>
      </w:r>
      <w:proofErr w:type="spellEnd"/>
      <w:r w:rsidRPr="00B605A9">
        <w:rPr>
          <w:rFonts w:ascii="Times New Roman" w:hAnsi="Times New Roman" w:cs="Times New Roman"/>
          <w:b/>
          <w:bCs/>
          <w:highlight w:val="cyan"/>
        </w:rPr>
        <w:t xml:space="preserve"> my VMG</w:t>
      </w:r>
    </w:p>
    <w:p w14:paraId="4B0301FB" w14:textId="77777777" w:rsidR="00B417E8" w:rsidRPr="00B605A9" w:rsidRDefault="00B417E8" w:rsidP="002D7AB8">
      <w:pPr>
        <w:jc w:val="center"/>
        <w:rPr>
          <w:rFonts w:ascii="Times New Roman" w:hAnsi="Times New Roman" w:cs="Times New Roman"/>
          <w:b/>
          <w:bCs/>
        </w:rPr>
      </w:pPr>
    </w:p>
    <w:p w14:paraId="579E80E9" w14:textId="77777777" w:rsidR="00B417E8" w:rsidRPr="008F1BBA" w:rsidRDefault="00B417E8" w:rsidP="00B417E8">
      <w:pPr>
        <w:jc w:val="both"/>
        <w:rPr>
          <w:rFonts w:ascii="Times New Roman" w:hAnsi="Times New Roman" w:cs="Times New Roman"/>
        </w:rPr>
      </w:pPr>
      <w:r w:rsidRPr="008F1BBA">
        <w:rPr>
          <w:rFonts w:ascii="Segoe UI Emoji" w:hAnsi="Segoe UI Emoji" w:cs="Segoe UI Emoji"/>
        </w:rPr>
        <w:t>🌿</w:t>
      </w:r>
      <w:r w:rsidRPr="008F1BBA">
        <w:rPr>
          <w:rFonts w:ascii="Times New Roman" w:hAnsi="Times New Roman" w:cs="Times New Roman"/>
        </w:rPr>
        <w:t xml:space="preserve"> </w:t>
      </w:r>
      <w:r w:rsidRPr="008F1BBA">
        <w:rPr>
          <w:rFonts w:ascii="Times New Roman" w:hAnsi="Times New Roman" w:cs="Times New Roman"/>
          <w:b/>
          <w:bCs/>
        </w:rPr>
        <w:t xml:space="preserve">Virtual Mobility Grant Results – </w:t>
      </w:r>
      <w:r w:rsidRPr="00B605A9">
        <w:rPr>
          <w:rFonts w:ascii="Times New Roman" w:hAnsi="Times New Roman" w:cs="Times New Roman"/>
          <w:b/>
          <w:bCs/>
        </w:rPr>
        <w:t xml:space="preserve">Prof. </w:t>
      </w:r>
      <w:r w:rsidRPr="008F1BBA">
        <w:rPr>
          <w:rFonts w:ascii="Times New Roman" w:hAnsi="Times New Roman" w:cs="Times New Roman"/>
          <w:b/>
          <w:bCs/>
        </w:rPr>
        <w:t>Dr. Besa Shahini</w:t>
      </w:r>
      <w:r w:rsidRPr="008F1BBA">
        <w:rPr>
          <w:rFonts w:ascii="Times New Roman" w:hAnsi="Times New Roman" w:cs="Times New Roman"/>
        </w:rPr>
        <w:t xml:space="preserve"> </w:t>
      </w:r>
      <w:r w:rsidRPr="008F1BBA">
        <w:rPr>
          <w:rFonts w:ascii="Segoe UI Emoji" w:hAnsi="Segoe UI Emoji" w:cs="Segoe UI Emoji"/>
        </w:rPr>
        <w:t>🌿</w:t>
      </w:r>
    </w:p>
    <w:p w14:paraId="76C43D83" w14:textId="77777777" w:rsidR="00B417E8" w:rsidRPr="008F1BBA" w:rsidRDefault="00B417E8" w:rsidP="00B417E8">
      <w:pPr>
        <w:jc w:val="both"/>
        <w:rPr>
          <w:rFonts w:ascii="Times New Roman" w:hAnsi="Times New Roman" w:cs="Times New Roman"/>
        </w:rPr>
      </w:pPr>
      <w:r w:rsidRPr="008F1BBA">
        <w:rPr>
          <w:rFonts w:ascii="Times New Roman" w:hAnsi="Times New Roman" w:cs="Times New Roman"/>
        </w:rPr>
        <w:t xml:space="preserve">We are pleased to highlight the outcomes of a </w:t>
      </w:r>
      <w:r w:rsidRPr="008F1BBA">
        <w:rPr>
          <w:rFonts w:ascii="Times New Roman" w:hAnsi="Times New Roman" w:cs="Times New Roman"/>
          <w:b/>
          <w:bCs/>
        </w:rPr>
        <w:t>Virtual Mobility Grant (VMG)</w:t>
      </w:r>
      <w:r w:rsidRPr="008F1BBA">
        <w:rPr>
          <w:rFonts w:ascii="Times New Roman" w:hAnsi="Times New Roman" w:cs="Times New Roman"/>
        </w:rPr>
        <w:t xml:space="preserve"> carried out by </w:t>
      </w:r>
      <w:r w:rsidRPr="00B605A9">
        <w:rPr>
          <w:rFonts w:ascii="Times New Roman" w:hAnsi="Times New Roman" w:cs="Times New Roman"/>
          <w:b/>
          <w:bCs/>
        </w:rPr>
        <w:t>Prof.</w:t>
      </w:r>
      <w:r w:rsidRPr="008F1BBA">
        <w:rPr>
          <w:rFonts w:ascii="Times New Roman" w:hAnsi="Times New Roman" w:cs="Times New Roman"/>
          <w:b/>
          <w:bCs/>
        </w:rPr>
        <w:t xml:space="preserve"> Besa Shahini</w:t>
      </w:r>
      <w:r w:rsidRPr="00B605A9">
        <w:rPr>
          <w:rFonts w:ascii="Times New Roman" w:hAnsi="Times New Roman" w:cs="Times New Roman"/>
          <w:b/>
          <w:bCs/>
        </w:rPr>
        <w:t xml:space="preserve"> from University of Tirana, Albania </w:t>
      </w:r>
      <w:r w:rsidRPr="00B605A9">
        <w:rPr>
          <w:rFonts w:ascii="Times New Roman" w:hAnsi="Times New Roman" w:cs="Times New Roman"/>
        </w:rPr>
        <w:t>under</w:t>
      </w:r>
      <w:r w:rsidRPr="008F1BBA">
        <w:rPr>
          <w:rFonts w:ascii="Times New Roman" w:hAnsi="Times New Roman" w:cs="Times New Roman"/>
        </w:rPr>
        <w:t xml:space="preserve"> </w:t>
      </w:r>
      <w:r w:rsidRPr="008F1BBA">
        <w:rPr>
          <w:rFonts w:ascii="Times New Roman" w:hAnsi="Times New Roman" w:cs="Times New Roman"/>
          <w:b/>
          <w:bCs/>
        </w:rPr>
        <w:t>COST Action CA23113 (CliMent)</w:t>
      </w:r>
      <w:r w:rsidRPr="008F1BBA">
        <w:rPr>
          <w:rFonts w:ascii="Times New Roman" w:hAnsi="Times New Roman" w:cs="Times New Roman"/>
        </w:rPr>
        <w:t>.</w:t>
      </w:r>
    </w:p>
    <w:p w14:paraId="6178C6BF" w14:textId="77777777" w:rsidR="00B417E8" w:rsidRPr="008F1BBA" w:rsidRDefault="00B417E8" w:rsidP="00B417E8">
      <w:pPr>
        <w:jc w:val="both"/>
        <w:rPr>
          <w:rFonts w:ascii="Times New Roman" w:hAnsi="Times New Roman" w:cs="Times New Roman"/>
        </w:rPr>
      </w:pPr>
      <w:r w:rsidRPr="008F1BBA">
        <w:rPr>
          <w:rFonts w:ascii="Times New Roman" w:hAnsi="Times New Roman" w:cs="Times New Roman"/>
        </w:rPr>
        <w:t xml:space="preserve">Between 22 July – 13 August 2025, </w:t>
      </w:r>
      <w:r w:rsidRPr="00B605A9">
        <w:rPr>
          <w:rFonts w:ascii="Times New Roman" w:hAnsi="Times New Roman" w:cs="Times New Roman"/>
        </w:rPr>
        <w:t xml:space="preserve">Prof. </w:t>
      </w:r>
      <w:r w:rsidRPr="008F1BBA">
        <w:rPr>
          <w:rFonts w:ascii="Times New Roman" w:hAnsi="Times New Roman" w:cs="Times New Roman"/>
        </w:rPr>
        <w:t xml:space="preserve"> Shahini led a collaborative study on </w:t>
      </w:r>
      <w:proofErr w:type="gramStart"/>
      <w:r w:rsidRPr="00B605A9">
        <w:rPr>
          <w:rFonts w:ascii="Times New Roman" w:hAnsi="Times New Roman" w:cs="Times New Roman"/>
        </w:rPr>
        <w:t>G</w:t>
      </w:r>
      <w:r w:rsidRPr="008F1BBA">
        <w:rPr>
          <w:rFonts w:ascii="Times New Roman" w:hAnsi="Times New Roman" w:cs="Times New Roman"/>
        </w:rPr>
        <w:t>reen</w:t>
      </w:r>
      <w:proofErr w:type="gramEnd"/>
      <w:r w:rsidRPr="008F1BBA">
        <w:rPr>
          <w:rFonts w:ascii="Times New Roman" w:hAnsi="Times New Roman" w:cs="Times New Roman"/>
        </w:rPr>
        <w:t xml:space="preserve"> spaces, </w:t>
      </w:r>
      <w:r w:rsidRPr="00B605A9">
        <w:rPr>
          <w:rFonts w:ascii="Times New Roman" w:hAnsi="Times New Roman" w:cs="Times New Roman"/>
        </w:rPr>
        <w:t>C</w:t>
      </w:r>
      <w:r w:rsidRPr="008F1BBA">
        <w:rPr>
          <w:rFonts w:ascii="Times New Roman" w:hAnsi="Times New Roman" w:cs="Times New Roman"/>
        </w:rPr>
        <w:t xml:space="preserve">limate change, and </w:t>
      </w:r>
      <w:r w:rsidRPr="00B605A9">
        <w:rPr>
          <w:rFonts w:ascii="Times New Roman" w:hAnsi="Times New Roman" w:cs="Times New Roman"/>
        </w:rPr>
        <w:t>M</w:t>
      </w:r>
      <w:r w:rsidRPr="008F1BBA">
        <w:rPr>
          <w:rFonts w:ascii="Times New Roman" w:hAnsi="Times New Roman" w:cs="Times New Roman"/>
        </w:rPr>
        <w:t xml:space="preserve">ental health </w:t>
      </w:r>
      <w:r w:rsidRPr="00B605A9">
        <w:rPr>
          <w:rFonts w:ascii="Times New Roman" w:hAnsi="Times New Roman" w:cs="Times New Roman"/>
        </w:rPr>
        <w:t>resilience.</w:t>
      </w:r>
      <w:r w:rsidRPr="008F1BBA">
        <w:rPr>
          <w:rFonts w:ascii="Times New Roman" w:hAnsi="Times New Roman" w:cs="Times New Roman"/>
        </w:rPr>
        <w:t xml:space="preserve"> The grant supported the design and circulation of a 61-question survey that </w:t>
      </w:r>
      <w:r w:rsidRPr="00B605A9">
        <w:rPr>
          <w:rFonts w:ascii="Times New Roman" w:hAnsi="Times New Roman" w:cs="Times New Roman"/>
        </w:rPr>
        <w:t xml:space="preserve">collected so far, </w:t>
      </w:r>
      <w:r w:rsidRPr="008F1BBA">
        <w:rPr>
          <w:rFonts w:ascii="Times New Roman" w:hAnsi="Times New Roman" w:cs="Times New Roman"/>
        </w:rPr>
        <w:t>111 responses from 27 European and 5 non-EU countries.</w:t>
      </w:r>
    </w:p>
    <w:p w14:paraId="716D6679" w14:textId="77777777" w:rsidR="00B417E8" w:rsidRPr="008F1BBA" w:rsidRDefault="00B417E8" w:rsidP="00B417E8">
      <w:pPr>
        <w:jc w:val="both"/>
        <w:rPr>
          <w:rFonts w:ascii="Times New Roman" w:hAnsi="Times New Roman" w:cs="Times New Roman"/>
          <w:b/>
          <w:bCs/>
        </w:rPr>
      </w:pPr>
      <w:r w:rsidRPr="008F1BBA">
        <w:rPr>
          <w:rFonts w:ascii="Segoe UI Emoji" w:hAnsi="Segoe UI Emoji" w:cs="Segoe UI Emoji"/>
        </w:rPr>
        <w:t>🔎</w:t>
      </w:r>
      <w:r w:rsidRPr="008F1BBA">
        <w:rPr>
          <w:rFonts w:ascii="Times New Roman" w:hAnsi="Times New Roman" w:cs="Times New Roman"/>
        </w:rPr>
        <w:t xml:space="preserve"> </w:t>
      </w:r>
      <w:r w:rsidRPr="008F1BBA">
        <w:rPr>
          <w:rFonts w:ascii="Times New Roman" w:hAnsi="Times New Roman" w:cs="Times New Roman"/>
          <w:b/>
          <w:bCs/>
        </w:rPr>
        <w:t>The study examined:</w:t>
      </w:r>
    </w:p>
    <w:p w14:paraId="0D012F0A" w14:textId="77777777" w:rsidR="00B417E8" w:rsidRPr="008F1BBA" w:rsidRDefault="00B417E8" w:rsidP="00B417E8">
      <w:pPr>
        <w:numPr>
          <w:ilvl w:val="0"/>
          <w:numId w:val="1"/>
        </w:numPr>
        <w:jc w:val="both"/>
        <w:rPr>
          <w:rFonts w:ascii="Times New Roman" w:hAnsi="Times New Roman" w:cs="Times New Roman"/>
        </w:rPr>
      </w:pPr>
      <w:r w:rsidRPr="008F1BBA">
        <w:rPr>
          <w:rFonts w:ascii="Times New Roman" w:hAnsi="Times New Roman" w:cs="Times New Roman"/>
        </w:rPr>
        <w:t xml:space="preserve">How access to urban green and blue–green spaces </w:t>
      </w:r>
      <w:r w:rsidRPr="00B605A9">
        <w:rPr>
          <w:rFonts w:ascii="Times New Roman" w:hAnsi="Times New Roman" w:cs="Times New Roman"/>
        </w:rPr>
        <w:t>affect</w:t>
      </w:r>
      <w:r w:rsidRPr="008F1BBA">
        <w:rPr>
          <w:rFonts w:ascii="Times New Roman" w:hAnsi="Times New Roman" w:cs="Times New Roman"/>
        </w:rPr>
        <w:t xml:space="preserve"> community mental health and resilience.</w:t>
      </w:r>
    </w:p>
    <w:p w14:paraId="01764883" w14:textId="77777777" w:rsidR="00B417E8" w:rsidRPr="008F1BBA" w:rsidRDefault="00B417E8" w:rsidP="00B417E8">
      <w:pPr>
        <w:numPr>
          <w:ilvl w:val="0"/>
          <w:numId w:val="1"/>
        </w:numPr>
        <w:jc w:val="both"/>
        <w:rPr>
          <w:rFonts w:ascii="Times New Roman" w:hAnsi="Times New Roman" w:cs="Times New Roman"/>
        </w:rPr>
      </w:pPr>
      <w:r w:rsidRPr="008F1BBA">
        <w:rPr>
          <w:rFonts w:ascii="Times New Roman" w:hAnsi="Times New Roman" w:cs="Times New Roman"/>
        </w:rPr>
        <w:t>Barriers to accessibility and fair distribution.</w:t>
      </w:r>
    </w:p>
    <w:p w14:paraId="31C86DB5" w14:textId="77777777" w:rsidR="00B417E8" w:rsidRPr="008F1BBA" w:rsidRDefault="00B417E8" w:rsidP="00B417E8">
      <w:pPr>
        <w:numPr>
          <w:ilvl w:val="0"/>
          <w:numId w:val="1"/>
        </w:numPr>
        <w:jc w:val="both"/>
        <w:rPr>
          <w:rFonts w:ascii="Times New Roman" w:hAnsi="Times New Roman" w:cs="Times New Roman"/>
        </w:rPr>
      </w:pPr>
      <w:r w:rsidRPr="008F1BBA">
        <w:rPr>
          <w:rFonts w:ascii="Times New Roman" w:hAnsi="Times New Roman" w:cs="Times New Roman"/>
        </w:rPr>
        <w:t>Policy needs for integrating mental health into urban planning and climate adaptation strategies.</w:t>
      </w:r>
    </w:p>
    <w:p w14:paraId="7125815C" w14:textId="77777777" w:rsidR="00B417E8" w:rsidRPr="008F1BBA" w:rsidRDefault="00B417E8" w:rsidP="00B417E8">
      <w:pPr>
        <w:jc w:val="both"/>
        <w:rPr>
          <w:rFonts w:ascii="Times New Roman" w:hAnsi="Times New Roman" w:cs="Times New Roman"/>
          <w:b/>
          <w:bCs/>
        </w:rPr>
      </w:pPr>
      <w:r w:rsidRPr="008F1BBA">
        <w:rPr>
          <w:rFonts w:ascii="Segoe UI Emoji" w:hAnsi="Segoe UI Emoji" w:cs="Segoe UI Emoji"/>
        </w:rPr>
        <w:t>📊</w:t>
      </w:r>
      <w:r w:rsidRPr="008F1BBA">
        <w:rPr>
          <w:rFonts w:ascii="Times New Roman" w:hAnsi="Times New Roman" w:cs="Times New Roman"/>
        </w:rPr>
        <w:t xml:space="preserve"> </w:t>
      </w:r>
      <w:r w:rsidRPr="008F1BBA">
        <w:rPr>
          <w:rFonts w:ascii="Times New Roman" w:hAnsi="Times New Roman" w:cs="Times New Roman"/>
          <w:b/>
          <w:bCs/>
        </w:rPr>
        <w:t>Preliminary findings show that:</w:t>
      </w:r>
    </w:p>
    <w:p w14:paraId="46E08C23" w14:textId="77777777" w:rsidR="00B417E8" w:rsidRPr="008F1BBA" w:rsidRDefault="00B417E8" w:rsidP="00B417E8">
      <w:pPr>
        <w:numPr>
          <w:ilvl w:val="0"/>
          <w:numId w:val="2"/>
        </w:numPr>
        <w:jc w:val="both"/>
        <w:rPr>
          <w:rFonts w:ascii="Times New Roman" w:hAnsi="Times New Roman" w:cs="Times New Roman"/>
        </w:rPr>
      </w:pPr>
      <w:r w:rsidRPr="008F1BBA">
        <w:rPr>
          <w:rFonts w:ascii="Times New Roman" w:hAnsi="Times New Roman" w:cs="Times New Roman"/>
        </w:rPr>
        <w:t>Green spaces are widely recognized as crucial for reducing stress, anxiety, and climate-related pressures.</w:t>
      </w:r>
    </w:p>
    <w:p w14:paraId="2F6CF78D" w14:textId="77777777" w:rsidR="00B417E8" w:rsidRPr="008F1BBA" w:rsidRDefault="00B417E8" w:rsidP="00B417E8">
      <w:pPr>
        <w:numPr>
          <w:ilvl w:val="0"/>
          <w:numId w:val="2"/>
        </w:numPr>
        <w:jc w:val="both"/>
        <w:rPr>
          <w:rFonts w:ascii="Times New Roman" w:hAnsi="Times New Roman" w:cs="Times New Roman"/>
        </w:rPr>
      </w:pPr>
      <w:r w:rsidRPr="008F1BBA">
        <w:rPr>
          <w:rFonts w:ascii="Times New Roman" w:hAnsi="Times New Roman" w:cs="Times New Roman"/>
        </w:rPr>
        <w:t>Access remains unequal, especially to blue–green spaces.</w:t>
      </w:r>
    </w:p>
    <w:p w14:paraId="0261B817" w14:textId="77777777" w:rsidR="00B417E8" w:rsidRPr="008F1BBA" w:rsidRDefault="00B417E8" w:rsidP="00B417E8">
      <w:pPr>
        <w:numPr>
          <w:ilvl w:val="0"/>
          <w:numId w:val="2"/>
        </w:numPr>
        <w:jc w:val="both"/>
        <w:rPr>
          <w:rFonts w:ascii="Times New Roman" w:hAnsi="Times New Roman" w:cs="Times New Roman"/>
        </w:rPr>
      </w:pPr>
      <w:r w:rsidRPr="008F1BBA">
        <w:rPr>
          <w:rFonts w:ascii="Times New Roman" w:hAnsi="Times New Roman" w:cs="Times New Roman"/>
        </w:rPr>
        <w:t>Strong demand exists for cross-sector collaboration and for policies mandating urban green standards.</w:t>
      </w:r>
    </w:p>
    <w:p w14:paraId="79DFF1FD" w14:textId="77777777" w:rsidR="00B417E8" w:rsidRPr="008F1BBA" w:rsidRDefault="00B417E8" w:rsidP="00B417E8">
      <w:pPr>
        <w:jc w:val="both"/>
        <w:rPr>
          <w:rFonts w:ascii="Times New Roman" w:hAnsi="Times New Roman" w:cs="Times New Roman"/>
        </w:rPr>
      </w:pPr>
      <w:r w:rsidRPr="008F1BBA">
        <w:rPr>
          <w:rFonts w:ascii="Times New Roman" w:hAnsi="Times New Roman" w:cs="Times New Roman"/>
        </w:rPr>
        <w:t>This VMG produced a shared dataset, an output report, and policy recommendations, providing a foundation for upcoming publications, workshops, and policy briefs across CliMent.</w:t>
      </w:r>
    </w:p>
    <w:p w14:paraId="1F537A7D" w14:textId="77777777" w:rsidR="00B417E8" w:rsidRPr="008F1BBA" w:rsidRDefault="00B417E8" w:rsidP="00B417E8">
      <w:pPr>
        <w:jc w:val="both"/>
        <w:rPr>
          <w:rFonts w:ascii="Times New Roman" w:hAnsi="Times New Roman" w:cs="Times New Roman"/>
        </w:rPr>
      </w:pPr>
      <w:r w:rsidRPr="008F1BBA">
        <w:rPr>
          <w:rFonts w:ascii="Segoe UI Emoji" w:hAnsi="Segoe UI Emoji" w:cs="Segoe UI Emoji"/>
        </w:rPr>
        <w:t>👏</w:t>
      </w:r>
      <w:r w:rsidRPr="008F1BBA">
        <w:rPr>
          <w:rFonts w:ascii="Times New Roman" w:hAnsi="Times New Roman" w:cs="Times New Roman"/>
        </w:rPr>
        <w:t xml:space="preserve"> We thank Dr. Shahini for her </w:t>
      </w:r>
      <w:r w:rsidRPr="00B605A9">
        <w:rPr>
          <w:rFonts w:ascii="Times New Roman" w:hAnsi="Times New Roman" w:cs="Times New Roman"/>
        </w:rPr>
        <w:t>valuable</w:t>
      </w:r>
      <w:r w:rsidRPr="008F1BBA">
        <w:rPr>
          <w:rFonts w:ascii="Times New Roman" w:hAnsi="Times New Roman" w:cs="Times New Roman"/>
        </w:rPr>
        <w:t xml:space="preserve"> work and contribution to advancing CliMent’s mission of addressing the mental health impacts of climate change through science, collaboration, and innovation.</w:t>
      </w:r>
    </w:p>
    <w:p w14:paraId="608ED677" w14:textId="77777777" w:rsidR="00B417E8" w:rsidRPr="008F1BBA" w:rsidRDefault="00B417E8" w:rsidP="00B417E8">
      <w:pPr>
        <w:jc w:val="both"/>
        <w:rPr>
          <w:rFonts w:ascii="Times New Roman" w:hAnsi="Times New Roman" w:cs="Times New Roman"/>
          <w:b/>
          <w:bCs/>
        </w:rPr>
      </w:pPr>
      <w:r w:rsidRPr="008F1BBA">
        <w:rPr>
          <w:rFonts w:ascii="Times New Roman" w:hAnsi="Times New Roman" w:cs="Times New Roman"/>
          <w:b/>
          <w:bCs/>
        </w:rPr>
        <w:t>#COSTactions #CliMent #ClimateChange #MentalHealth #UrbanPlanning #GreenSpaces</w:t>
      </w:r>
    </w:p>
    <w:p w14:paraId="62C670E4" w14:textId="77777777" w:rsidR="00B417E8" w:rsidRDefault="00B417E8" w:rsidP="00B417E8">
      <w:pPr>
        <w:jc w:val="both"/>
        <w:rPr>
          <w:rFonts w:ascii="Times New Roman" w:hAnsi="Times New Roman" w:cs="Times New Roman"/>
        </w:rPr>
      </w:pPr>
    </w:p>
    <w:p w14:paraId="2E553AC9" w14:textId="77777777" w:rsidR="00B605A9" w:rsidRDefault="00B605A9" w:rsidP="00B417E8">
      <w:pPr>
        <w:jc w:val="both"/>
        <w:rPr>
          <w:rFonts w:ascii="Times New Roman" w:hAnsi="Times New Roman" w:cs="Times New Roman"/>
        </w:rPr>
      </w:pPr>
    </w:p>
    <w:p w14:paraId="59A80CC9" w14:textId="77777777" w:rsidR="00B605A9" w:rsidRDefault="00B605A9" w:rsidP="00B417E8">
      <w:pPr>
        <w:jc w:val="both"/>
        <w:rPr>
          <w:rFonts w:ascii="Times New Roman" w:hAnsi="Times New Roman" w:cs="Times New Roman"/>
        </w:rPr>
      </w:pPr>
    </w:p>
    <w:p w14:paraId="29F05138" w14:textId="77777777" w:rsidR="00B605A9" w:rsidRPr="00B605A9" w:rsidRDefault="00B605A9" w:rsidP="00B417E8">
      <w:pPr>
        <w:jc w:val="both"/>
        <w:rPr>
          <w:rFonts w:ascii="Times New Roman" w:hAnsi="Times New Roman" w:cs="Times New Roman"/>
        </w:rPr>
      </w:pPr>
    </w:p>
    <w:p w14:paraId="6EF5FFA9" w14:textId="61FB3628" w:rsidR="002D7AB8" w:rsidRPr="00B605A9" w:rsidRDefault="00B417E8" w:rsidP="00E26C7B">
      <w:pPr>
        <w:jc w:val="center"/>
        <w:rPr>
          <w:rFonts w:ascii="Times New Roman" w:hAnsi="Times New Roman" w:cs="Times New Roman"/>
          <w:b/>
          <w:bCs/>
        </w:rPr>
      </w:pPr>
      <w:r w:rsidRPr="00B605A9">
        <w:rPr>
          <w:rFonts w:ascii="Times New Roman" w:hAnsi="Times New Roman" w:cs="Times New Roman"/>
          <w:b/>
          <w:bCs/>
          <w:highlight w:val="yellow"/>
        </w:rPr>
        <w:lastRenderedPageBreak/>
        <w:t>Part 3- A blog spot – A detailed VMG communication plan</w:t>
      </w:r>
    </w:p>
    <w:p w14:paraId="6C78082C" w14:textId="77777777" w:rsidR="00E26C7B" w:rsidRPr="00B605A9" w:rsidRDefault="00E26C7B" w:rsidP="00E26C7B">
      <w:pPr>
        <w:jc w:val="center"/>
        <w:rPr>
          <w:rFonts w:ascii="Times New Roman" w:hAnsi="Times New Roman" w:cs="Times New Roman"/>
          <w:b/>
          <w:bCs/>
        </w:rPr>
      </w:pPr>
    </w:p>
    <w:p w14:paraId="691DEE3F" w14:textId="77777777" w:rsidR="00E26C7B" w:rsidRPr="00B605A9" w:rsidRDefault="00E26C7B" w:rsidP="00E26C7B">
      <w:pPr>
        <w:spacing w:after="0" w:line="240" w:lineRule="auto"/>
        <w:jc w:val="center"/>
        <w:rPr>
          <w:rFonts w:ascii="Times New Roman" w:hAnsi="Times New Roman" w:cs="Times New Roman"/>
          <w:b/>
          <w:bCs/>
        </w:rPr>
      </w:pPr>
      <w:r w:rsidRPr="00B605A9">
        <w:rPr>
          <w:rFonts w:ascii="Times New Roman" w:hAnsi="Times New Roman" w:cs="Times New Roman"/>
          <w:b/>
          <w:bCs/>
        </w:rPr>
        <w:t xml:space="preserve">Urban </w:t>
      </w:r>
      <w:r w:rsidRPr="005A0248">
        <w:rPr>
          <w:rFonts w:ascii="Times New Roman" w:hAnsi="Times New Roman" w:cs="Times New Roman"/>
          <w:b/>
          <w:bCs/>
        </w:rPr>
        <w:t>Green spaces, climate change, and mental health: what we’re learning</w:t>
      </w:r>
    </w:p>
    <w:p w14:paraId="3C49D209" w14:textId="77777777" w:rsidR="00E26C7B" w:rsidRPr="00B605A9" w:rsidRDefault="00E26C7B" w:rsidP="00E26C7B">
      <w:pPr>
        <w:spacing w:after="0" w:line="240" w:lineRule="auto"/>
        <w:jc w:val="center"/>
        <w:rPr>
          <w:rFonts w:ascii="Times New Roman" w:hAnsi="Times New Roman" w:cs="Times New Roman"/>
          <w:b/>
          <w:bCs/>
        </w:rPr>
      </w:pPr>
      <w:r w:rsidRPr="005A0248">
        <w:rPr>
          <w:rFonts w:ascii="Times New Roman" w:hAnsi="Times New Roman" w:cs="Times New Roman"/>
          <w:b/>
          <w:bCs/>
        </w:rPr>
        <w:t>(COST Action CA23113 – CliMent VMG spotlight)</w:t>
      </w:r>
    </w:p>
    <w:p w14:paraId="770B735D" w14:textId="77777777" w:rsidR="00E26C7B" w:rsidRPr="005A0248" w:rsidRDefault="00E26C7B" w:rsidP="00E26C7B">
      <w:pPr>
        <w:spacing w:after="0" w:line="240" w:lineRule="auto"/>
        <w:jc w:val="center"/>
        <w:rPr>
          <w:rFonts w:ascii="Times New Roman" w:hAnsi="Times New Roman" w:cs="Times New Roman"/>
          <w:b/>
          <w:bCs/>
        </w:rPr>
      </w:pPr>
    </w:p>
    <w:p w14:paraId="0D55BDA9" w14:textId="77777777" w:rsidR="00E26C7B" w:rsidRPr="005A0248" w:rsidRDefault="00E26C7B" w:rsidP="00E26C7B">
      <w:pPr>
        <w:spacing w:after="0" w:line="240" w:lineRule="auto"/>
        <w:jc w:val="both"/>
        <w:rPr>
          <w:rFonts w:ascii="Times New Roman" w:hAnsi="Times New Roman" w:cs="Times New Roman"/>
        </w:rPr>
      </w:pPr>
      <w:r w:rsidRPr="005A0248">
        <w:rPr>
          <w:rFonts w:ascii="Times New Roman" w:hAnsi="Times New Roman" w:cs="Times New Roman"/>
        </w:rPr>
        <w:t>Green spaces aren’t a luxury. They are where people cool down, breathe easier, and steady their minds. That matters when heat, floods, and uncertainty add pressure to everyday life.</w:t>
      </w:r>
    </w:p>
    <w:p w14:paraId="2D59AE13" w14:textId="77777777" w:rsidR="00E26C7B" w:rsidRPr="00B605A9" w:rsidRDefault="00E26C7B" w:rsidP="00E26C7B">
      <w:pPr>
        <w:spacing w:after="0" w:line="240" w:lineRule="auto"/>
        <w:jc w:val="both"/>
        <w:rPr>
          <w:rFonts w:ascii="Times New Roman" w:hAnsi="Times New Roman" w:cs="Times New Roman"/>
        </w:rPr>
      </w:pPr>
      <w:r w:rsidRPr="005A0248">
        <w:rPr>
          <w:rFonts w:ascii="Times New Roman" w:hAnsi="Times New Roman" w:cs="Times New Roman"/>
        </w:rPr>
        <w:t xml:space="preserve">This story comes from a </w:t>
      </w:r>
      <w:r w:rsidRPr="005A0248">
        <w:rPr>
          <w:rFonts w:ascii="Times New Roman" w:hAnsi="Times New Roman" w:cs="Times New Roman"/>
          <w:b/>
          <w:bCs/>
          <w:i/>
          <w:iCs/>
        </w:rPr>
        <w:t>Virtual Mobility Grant (VMG</w:t>
      </w:r>
      <w:r w:rsidRPr="005A0248">
        <w:rPr>
          <w:rFonts w:ascii="Times New Roman" w:hAnsi="Times New Roman" w:cs="Times New Roman"/>
          <w:i/>
          <w:iCs/>
        </w:rPr>
        <w:t>)</w:t>
      </w:r>
      <w:r w:rsidRPr="005A0248">
        <w:rPr>
          <w:rFonts w:ascii="Times New Roman" w:hAnsi="Times New Roman" w:cs="Times New Roman"/>
        </w:rPr>
        <w:t xml:space="preserve"> supported by </w:t>
      </w:r>
      <w:r w:rsidRPr="005A0248">
        <w:rPr>
          <w:rFonts w:ascii="Times New Roman" w:hAnsi="Times New Roman" w:cs="Times New Roman"/>
          <w:b/>
          <w:bCs/>
        </w:rPr>
        <w:t xml:space="preserve">CliMent </w:t>
      </w:r>
      <w:r w:rsidRPr="00B605A9">
        <w:rPr>
          <w:rFonts w:ascii="Times New Roman" w:hAnsi="Times New Roman" w:cs="Times New Roman"/>
          <w:b/>
          <w:bCs/>
        </w:rPr>
        <w:t>– Cost Action</w:t>
      </w:r>
      <w:r w:rsidRPr="00B605A9">
        <w:rPr>
          <w:rFonts w:ascii="Times New Roman" w:hAnsi="Times New Roman" w:cs="Times New Roman"/>
        </w:rPr>
        <w:t xml:space="preserve"> </w:t>
      </w:r>
      <w:r w:rsidRPr="005A0248">
        <w:rPr>
          <w:rFonts w:ascii="Times New Roman" w:hAnsi="Times New Roman" w:cs="Times New Roman"/>
        </w:rPr>
        <w:t xml:space="preserve">and carried out </w:t>
      </w:r>
      <w:r w:rsidRPr="00B605A9">
        <w:rPr>
          <w:rFonts w:ascii="Times New Roman" w:hAnsi="Times New Roman" w:cs="Times New Roman"/>
        </w:rPr>
        <w:t xml:space="preserve">by </w:t>
      </w:r>
      <w:r w:rsidRPr="00B605A9">
        <w:rPr>
          <w:rFonts w:ascii="Times New Roman" w:hAnsi="Times New Roman" w:cs="Times New Roman"/>
          <w:b/>
          <w:bCs/>
        </w:rPr>
        <w:t>Prof.</w:t>
      </w:r>
      <w:r w:rsidRPr="005A0248">
        <w:rPr>
          <w:rFonts w:ascii="Times New Roman" w:hAnsi="Times New Roman" w:cs="Times New Roman"/>
          <w:b/>
          <w:bCs/>
        </w:rPr>
        <w:t xml:space="preserve"> Besa Shahini (University of Tirana)</w:t>
      </w:r>
      <w:r w:rsidRPr="005A0248">
        <w:rPr>
          <w:rFonts w:ascii="Times New Roman" w:hAnsi="Times New Roman" w:cs="Times New Roman"/>
        </w:rPr>
        <w:t xml:space="preserve">, a member of our Action, during July–August 2025. </w:t>
      </w:r>
    </w:p>
    <w:p w14:paraId="6477D2C9" w14:textId="77777777" w:rsidR="00E26C7B" w:rsidRPr="005A0248" w:rsidRDefault="00E26C7B" w:rsidP="00E26C7B">
      <w:pPr>
        <w:spacing w:after="0" w:line="240" w:lineRule="auto"/>
        <w:jc w:val="both"/>
        <w:rPr>
          <w:rFonts w:ascii="Times New Roman" w:hAnsi="Times New Roman" w:cs="Times New Roman"/>
        </w:rPr>
      </w:pPr>
      <w:r w:rsidRPr="005A0248">
        <w:rPr>
          <w:rFonts w:ascii="Times New Roman" w:hAnsi="Times New Roman" w:cs="Times New Roman"/>
        </w:rPr>
        <w:t xml:space="preserve">The goal was simple: listen to </w:t>
      </w:r>
      <w:r w:rsidRPr="00B605A9">
        <w:rPr>
          <w:rFonts w:ascii="Times New Roman" w:hAnsi="Times New Roman" w:cs="Times New Roman"/>
        </w:rPr>
        <w:t xml:space="preserve">CliMent CA members and not only, about urban </w:t>
      </w:r>
      <w:r w:rsidRPr="005A0248">
        <w:rPr>
          <w:rFonts w:ascii="Times New Roman" w:hAnsi="Times New Roman" w:cs="Times New Roman"/>
        </w:rPr>
        <w:t xml:space="preserve">green </w:t>
      </w:r>
      <w:r w:rsidRPr="00B605A9">
        <w:rPr>
          <w:rFonts w:ascii="Times New Roman" w:hAnsi="Times New Roman" w:cs="Times New Roman"/>
        </w:rPr>
        <w:t>(</w:t>
      </w:r>
      <w:r w:rsidRPr="005A0248">
        <w:rPr>
          <w:rFonts w:ascii="Times New Roman" w:hAnsi="Times New Roman" w:cs="Times New Roman"/>
        </w:rPr>
        <w:t>and blue</w:t>
      </w:r>
      <w:r w:rsidRPr="00B605A9">
        <w:rPr>
          <w:rFonts w:ascii="Times New Roman" w:hAnsi="Times New Roman" w:cs="Times New Roman"/>
        </w:rPr>
        <w:t>)</w:t>
      </w:r>
      <w:r w:rsidRPr="005A0248">
        <w:rPr>
          <w:rFonts w:ascii="Times New Roman" w:hAnsi="Times New Roman" w:cs="Times New Roman"/>
        </w:rPr>
        <w:t>–spaces and understand how these places support mental health and resilience—and where access still falls short.</w:t>
      </w:r>
    </w:p>
    <w:p w14:paraId="63DE5896" w14:textId="77777777" w:rsidR="00E26C7B" w:rsidRPr="00B605A9" w:rsidRDefault="00E26C7B" w:rsidP="00E26C7B">
      <w:pPr>
        <w:spacing w:after="0" w:line="240" w:lineRule="auto"/>
        <w:jc w:val="both"/>
        <w:rPr>
          <w:rFonts w:ascii="Times New Roman" w:hAnsi="Times New Roman" w:cs="Times New Roman"/>
          <w:b/>
          <w:bCs/>
          <w:i/>
          <w:iCs/>
          <w:u w:val="single"/>
        </w:rPr>
      </w:pPr>
      <w:r w:rsidRPr="005A0248">
        <w:rPr>
          <w:rFonts w:ascii="Times New Roman" w:hAnsi="Times New Roman" w:cs="Times New Roman"/>
          <w:b/>
          <w:bCs/>
          <w:i/>
          <w:iCs/>
          <w:u w:val="single"/>
        </w:rPr>
        <w:t>What we asked</w:t>
      </w:r>
    </w:p>
    <w:p w14:paraId="63F95E16" w14:textId="77777777" w:rsidR="00E26C7B" w:rsidRPr="00B605A9" w:rsidRDefault="00E26C7B" w:rsidP="00E26C7B">
      <w:pPr>
        <w:spacing w:after="0" w:line="240" w:lineRule="auto"/>
        <w:jc w:val="both"/>
        <w:rPr>
          <w:rFonts w:ascii="Times New Roman" w:hAnsi="Times New Roman" w:cs="Times New Roman"/>
        </w:rPr>
      </w:pPr>
      <w:r w:rsidRPr="00B605A9">
        <w:rPr>
          <w:rFonts w:ascii="Times New Roman" w:hAnsi="Times New Roman" w:cs="Times New Roman"/>
        </w:rPr>
        <w:t xml:space="preserve">Prof. Shahini </w:t>
      </w:r>
      <w:r w:rsidRPr="005A0248">
        <w:rPr>
          <w:rFonts w:ascii="Times New Roman" w:hAnsi="Times New Roman" w:cs="Times New Roman"/>
        </w:rPr>
        <w:t>designed</w:t>
      </w:r>
      <w:r w:rsidRPr="00B605A9">
        <w:rPr>
          <w:rFonts w:ascii="Times New Roman" w:hAnsi="Times New Roman" w:cs="Times New Roman"/>
        </w:rPr>
        <w:t xml:space="preserve"> the first draft of</w:t>
      </w:r>
      <w:r w:rsidRPr="005A0248">
        <w:rPr>
          <w:rFonts w:ascii="Times New Roman" w:hAnsi="Times New Roman" w:cs="Times New Roman"/>
        </w:rPr>
        <w:t xml:space="preserve"> a survey to learn three things: who can reach green/blue–green spaces, how they are used, and how they help people cope. The instrument has 61 questions across five areas: access and use, mental health and climate, policy, collaboration, and background demographics.</w:t>
      </w:r>
      <w:r w:rsidRPr="00B605A9">
        <w:rPr>
          <w:rFonts w:ascii="Times New Roman" w:hAnsi="Times New Roman" w:cs="Times New Roman"/>
        </w:rPr>
        <w:t xml:space="preserve"> The draft was consulted with core group members of CliMent and it took the final form and distributed on 28</w:t>
      </w:r>
      <w:r w:rsidRPr="00B605A9">
        <w:rPr>
          <w:rFonts w:ascii="Times New Roman" w:hAnsi="Times New Roman" w:cs="Times New Roman"/>
          <w:vertAlign w:val="superscript"/>
        </w:rPr>
        <w:t>th</w:t>
      </w:r>
      <w:r w:rsidRPr="00B605A9">
        <w:rPr>
          <w:rFonts w:ascii="Times New Roman" w:hAnsi="Times New Roman" w:cs="Times New Roman"/>
        </w:rPr>
        <w:t xml:space="preserve"> July.</w:t>
      </w:r>
    </w:p>
    <w:p w14:paraId="709B6BE6" w14:textId="77777777" w:rsidR="00E26C7B" w:rsidRPr="00B605A9" w:rsidRDefault="00E26C7B" w:rsidP="00E26C7B">
      <w:pPr>
        <w:spacing w:after="0" w:line="240" w:lineRule="auto"/>
        <w:jc w:val="both"/>
        <w:rPr>
          <w:rFonts w:ascii="Times New Roman" w:hAnsi="Times New Roman" w:cs="Times New Roman"/>
        </w:rPr>
      </w:pPr>
      <w:r w:rsidRPr="00B605A9">
        <w:rPr>
          <w:rFonts w:ascii="Times New Roman" w:hAnsi="Times New Roman" w:cs="Times New Roman"/>
        </w:rPr>
        <w:t>Till 6</w:t>
      </w:r>
      <w:r w:rsidRPr="00B605A9">
        <w:rPr>
          <w:rFonts w:ascii="Times New Roman" w:hAnsi="Times New Roman" w:cs="Times New Roman"/>
          <w:vertAlign w:val="superscript"/>
        </w:rPr>
        <w:t>th</w:t>
      </w:r>
      <w:r w:rsidRPr="00B605A9">
        <w:rPr>
          <w:rFonts w:ascii="Times New Roman" w:hAnsi="Times New Roman" w:cs="Times New Roman"/>
        </w:rPr>
        <w:t xml:space="preserve"> August (first deadline for filling in the survey), </w:t>
      </w:r>
      <w:r w:rsidRPr="005A0248">
        <w:rPr>
          <w:rFonts w:ascii="Times New Roman" w:hAnsi="Times New Roman" w:cs="Times New Roman"/>
        </w:rPr>
        <w:t>Responses</w:t>
      </w:r>
      <w:r w:rsidRPr="00B605A9">
        <w:rPr>
          <w:rFonts w:ascii="Times New Roman" w:hAnsi="Times New Roman" w:cs="Times New Roman"/>
        </w:rPr>
        <w:t xml:space="preserve"> (111)</w:t>
      </w:r>
      <w:r w:rsidRPr="005A0248">
        <w:rPr>
          <w:rFonts w:ascii="Times New Roman" w:hAnsi="Times New Roman" w:cs="Times New Roman"/>
        </w:rPr>
        <w:t xml:space="preserve"> already cover</w:t>
      </w:r>
      <w:r w:rsidRPr="00B605A9">
        <w:rPr>
          <w:rFonts w:ascii="Times New Roman" w:hAnsi="Times New Roman" w:cs="Times New Roman"/>
        </w:rPr>
        <w:t>ed</w:t>
      </w:r>
      <w:r w:rsidRPr="005A0248">
        <w:rPr>
          <w:rFonts w:ascii="Times New Roman" w:hAnsi="Times New Roman" w:cs="Times New Roman"/>
        </w:rPr>
        <w:t xml:space="preserve"> 27 European countries plus several non-EU states, giving a broad view of different settings and needs.</w:t>
      </w:r>
    </w:p>
    <w:p w14:paraId="158744B4" w14:textId="77777777" w:rsidR="00E26C7B" w:rsidRPr="00B605A9" w:rsidRDefault="00E26C7B" w:rsidP="00E26C7B">
      <w:pPr>
        <w:spacing w:after="0" w:line="240" w:lineRule="auto"/>
        <w:jc w:val="both"/>
        <w:rPr>
          <w:rFonts w:ascii="Times New Roman" w:hAnsi="Times New Roman" w:cs="Times New Roman"/>
        </w:rPr>
      </w:pPr>
      <w:r w:rsidRPr="005A0248">
        <w:rPr>
          <w:rFonts w:ascii="Times New Roman" w:hAnsi="Times New Roman" w:cs="Times New Roman"/>
        </w:rPr>
        <w:t xml:space="preserve">Importantly, the survey link remains open so more voices can be </w:t>
      </w:r>
      <w:r w:rsidRPr="00B605A9">
        <w:rPr>
          <w:rFonts w:ascii="Times New Roman" w:hAnsi="Times New Roman" w:cs="Times New Roman"/>
        </w:rPr>
        <w:t>heard,</w:t>
      </w:r>
      <w:r w:rsidRPr="005A0248">
        <w:rPr>
          <w:rFonts w:ascii="Times New Roman" w:hAnsi="Times New Roman" w:cs="Times New Roman"/>
        </w:rPr>
        <w:t xml:space="preserve"> and the evidence keeps</w:t>
      </w:r>
      <w:r w:rsidRPr="00B605A9">
        <w:rPr>
          <w:rFonts w:ascii="Times New Roman" w:hAnsi="Times New Roman" w:cs="Times New Roman"/>
        </w:rPr>
        <w:t xml:space="preserve"> </w:t>
      </w:r>
      <w:r w:rsidRPr="005A0248">
        <w:rPr>
          <w:rFonts w:ascii="Times New Roman" w:hAnsi="Times New Roman" w:cs="Times New Roman"/>
        </w:rPr>
        <w:t>improving.</w:t>
      </w:r>
    </w:p>
    <w:p w14:paraId="01636178" w14:textId="77777777" w:rsidR="00E26C7B" w:rsidRPr="00B605A9" w:rsidRDefault="00E26C7B" w:rsidP="00E26C7B">
      <w:pPr>
        <w:spacing w:after="0" w:line="240" w:lineRule="auto"/>
        <w:jc w:val="both"/>
        <w:rPr>
          <w:rFonts w:ascii="Times New Roman" w:hAnsi="Times New Roman" w:cs="Times New Roman"/>
          <w:lang w:val="fr-FR"/>
        </w:rPr>
      </w:pPr>
      <w:r w:rsidRPr="005A0248">
        <w:rPr>
          <w:rFonts w:ascii="Times New Roman" w:hAnsi="Times New Roman" w:cs="Times New Roman"/>
        </w:rPr>
        <w:t xml:space="preserve"> </w:t>
      </w:r>
      <w:proofErr w:type="spellStart"/>
      <w:r w:rsidRPr="00B605A9">
        <w:rPr>
          <w:rFonts w:ascii="Times New Roman" w:hAnsi="Times New Roman" w:cs="Times New Roman"/>
          <w:lang w:val="fr-FR"/>
        </w:rPr>
        <w:t>Contribute</w:t>
      </w:r>
      <w:proofErr w:type="spellEnd"/>
      <w:r w:rsidRPr="005A0248">
        <w:rPr>
          <w:rFonts w:ascii="Times New Roman" w:hAnsi="Times New Roman" w:cs="Times New Roman"/>
          <w:lang w:val="fr-FR"/>
        </w:rPr>
        <w:t xml:space="preserve"> </w:t>
      </w:r>
      <w:proofErr w:type="spellStart"/>
      <w:proofErr w:type="gramStart"/>
      <w:r w:rsidRPr="00B605A9">
        <w:rPr>
          <w:rFonts w:ascii="Times New Roman" w:hAnsi="Times New Roman" w:cs="Times New Roman"/>
          <w:lang w:val="fr-FR"/>
        </w:rPr>
        <w:t>here</w:t>
      </w:r>
      <w:proofErr w:type="spellEnd"/>
      <w:r w:rsidRPr="00B605A9">
        <w:rPr>
          <w:rFonts w:ascii="Times New Roman" w:hAnsi="Times New Roman" w:cs="Times New Roman"/>
          <w:lang w:val="fr-FR"/>
        </w:rPr>
        <w:t>:</w:t>
      </w:r>
      <w:proofErr w:type="gramEnd"/>
    </w:p>
    <w:p w14:paraId="5C9EF549" w14:textId="77777777" w:rsidR="00E26C7B" w:rsidRPr="00B605A9" w:rsidRDefault="00E26C7B" w:rsidP="00E26C7B">
      <w:pPr>
        <w:spacing w:after="0" w:line="240" w:lineRule="auto"/>
        <w:jc w:val="both"/>
        <w:rPr>
          <w:rFonts w:ascii="Times New Roman" w:hAnsi="Times New Roman" w:cs="Times New Roman"/>
          <w:lang w:val="fr-FR"/>
        </w:rPr>
      </w:pPr>
      <w:hyperlink r:id="rId9" w:history="1">
        <w:r w:rsidRPr="005A0248">
          <w:rPr>
            <w:rStyle w:val="Hyperlink"/>
            <w:rFonts w:ascii="Times New Roman" w:hAnsi="Times New Roman" w:cs="Times New Roman"/>
            <w:lang w:val="fr-FR"/>
          </w:rPr>
          <w:t>https://docs.google.com/forms/d/e/1FAIpQLSf4SMPXeWQCHaaZvklYXLEbzZM50N_LHBddBQOxcJ3-9aQ_jQ/viewform</w:t>
        </w:r>
      </w:hyperlink>
      <w:r w:rsidRPr="005A0248">
        <w:rPr>
          <w:rFonts w:ascii="Times New Roman" w:hAnsi="Times New Roman" w:cs="Times New Roman"/>
          <w:lang w:val="fr-FR"/>
        </w:rPr>
        <w:t xml:space="preserve"> .</w:t>
      </w:r>
    </w:p>
    <w:p w14:paraId="5934D04E" w14:textId="77777777" w:rsidR="00E26C7B" w:rsidRPr="005A0248" w:rsidRDefault="00E26C7B" w:rsidP="00E26C7B">
      <w:pPr>
        <w:spacing w:after="0" w:line="240" w:lineRule="auto"/>
        <w:jc w:val="both"/>
        <w:rPr>
          <w:rFonts w:ascii="Times New Roman" w:hAnsi="Times New Roman" w:cs="Times New Roman"/>
          <w:b/>
          <w:bCs/>
          <w:i/>
          <w:iCs/>
          <w:u w:val="single"/>
        </w:rPr>
      </w:pPr>
      <w:r w:rsidRPr="005A0248">
        <w:rPr>
          <w:rFonts w:ascii="Times New Roman" w:hAnsi="Times New Roman" w:cs="Times New Roman"/>
          <w:b/>
          <w:bCs/>
          <w:i/>
          <w:iCs/>
          <w:u w:val="single"/>
        </w:rPr>
        <w:t>What we’re hearing</w:t>
      </w:r>
    </w:p>
    <w:p w14:paraId="5A281D05" w14:textId="77777777" w:rsidR="00E26C7B" w:rsidRPr="00B605A9" w:rsidRDefault="00E26C7B" w:rsidP="00E26C7B">
      <w:pPr>
        <w:pStyle w:val="ListParagraph"/>
        <w:numPr>
          <w:ilvl w:val="0"/>
          <w:numId w:val="5"/>
        </w:numPr>
        <w:spacing w:after="0" w:line="240" w:lineRule="auto"/>
        <w:jc w:val="both"/>
        <w:rPr>
          <w:rFonts w:ascii="Times New Roman" w:hAnsi="Times New Roman" w:cs="Times New Roman"/>
        </w:rPr>
      </w:pPr>
      <w:r w:rsidRPr="00B605A9">
        <w:rPr>
          <w:rFonts w:ascii="Times New Roman" w:hAnsi="Times New Roman" w:cs="Times New Roman"/>
        </w:rPr>
        <w:t>People value green space strongly. They say these places lower stress, lift mood, and help during climate-related strain. Water matters too: blue–green areas (parks with rivers, lakes, coastlines) feel especially restorative.</w:t>
      </w:r>
    </w:p>
    <w:p w14:paraId="4FEE3D1B" w14:textId="77777777" w:rsidR="00E26C7B" w:rsidRPr="00B605A9" w:rsidRDefault="00E26C7B" w:rsidP="00E26C7B">
      <w:pPr>
        <w:pStyle w:val="ListParagraph"/>
        <w:numPr>
          <w:ilvl w:val="0"/>
          <w:numId w:val="5"/>
        </w:numPr>
        <w:spacing w:after="0" w:line="240" w:lineRule="auto"/>
        <w:jc w:val="both"/>
        <w:rPr>
          <w:rFonts w:ascii="Times New Roman" w:hAnsi="Times New Roman" w:cs="Times New Roman"/>
        </w:rPr>
      </w:pPr>
      <w:r w:rsidRPr="00B605A9">
        <w:rPr>
          <w:rFonts w:ascii="Times New Roman" w:hAnsi="Times New Roman" w:cs="Times New Roman"/>
        </w:rPr>
        <w:t>But access isn’t fair. Distance, safety, maintenance, and transport are common barriers. Access to blue–green spaces is even more limited, despite being highly valued for restoration.</w:t>
      </w:r>
    </w:p>
    <w:p w14:paraId="01AB0B0E" w14:textId="77777777" w:rsidR="00E26C7B" w:rsidRPr="00B605A9" w:rsidRDefault="00E26C7B" w:rsidP="00E26C7B">
      <w:pPr>
        <w:pStyle w:val="ListParagraph"/>
        <w:numPr>
          <w:ilvl w:val="0"/>
          <w:numId w:val="5"/>
        </w:numPr>
        <w:spacing w:after="0" w:line="240" w:lineRule="auto"/>
        <w:jc w:val="both"/>
        <w:rPr>
          <w:rFonts w:ascii="Times New Roman" w:hAnsi="Times New Roman" w:cs="Times New Roman"/>
        </w:rPr>
      </w:pPr>
      <w:r w:rsidRPr="00B605A9">
        <w:rPr>
          <w:rFonts w:ascii="Times New Roman" w:hAnsi="Times New Roman" w:cs="Times New Roman"/>
        </w:rPr>
        <w:t>Respondents also sent a clear signal to decision-makers: we need urban planning, public health, and climate adaptation to work together. People support minimum green-space standards, therapeutic and inclusive design, and fair distribution across neighborhoods. And they want planners, mental-health professionals, climate scientists, and communities at the same table—by design, not by chance.</w:t>
      </w:r>
    </w:p>
    <w:p w14:paraId="19D3CE30" w14:textId="77777777" w:rsidR="00E26C7B" w:rsidRPr="005A0248" w:rsidRDefault="00E26C7B" w:rsidP="00E26C7B">
      <w:pPr>
        <w:spacing w:after="0" w:line="240" w:lineRule="auto"/>
        <w:jc w:val="both"/>
        <w:rPr>
          <w:rFonts w:ascii="Times New Roman" w:hAnsi="Times New Roman" w:cs="Times New Roman"/>
          <w:b/>
          <w:bCs/>
          <w:i/>
          <w:iCs/>
          <w:u w:val="single"/>
        </w:rPr>
      </w:pPr>
      <w:r w:rsidRPr="005A0248">
        <w:rPr>
          <w:rFonts w:ascii="Times New Roman" w:hAnsi="Times New Roman" w:cs="Times New Roman"/>
          <w:b/>
          <w:bCs/>
          <w:i/>
          <w:iCs/>
          <w:u w:val="single"/>
        </w:rPr>
        <w:t>Why it matters</w:t>
      </w:r>
    </w:p>
    <w:p w14:paraId="6D99C075" w14:textId="22532936" w:rsidR="00E26C7B" w:rsidRPr="005A0248" w:rsidRDefault="00E26C7B" w:rsidP="00E26C7B">
      <w:pPr>
        <w:spacing w:after="0" w:line="240" w:lineRule="auto"/>
        <w:jc w:val="both"/>
        <w:rPr>
          <w:rFonts w:ascii="Times New Roman" w:hAnsi="Times New Roman" w:cs="Times New Roman"/>
        </w:rPr>
      </w:pPr>
      <w:r w:rsidRPr="005A0248">
        <w:rPr>
          <w:rFonts w:ascii="Times New Roman" w:hAnsi="Times New Roman" w:cs="Times New Roman"/>
        </w:rPr>
        <w:t xml:space="preserve">Climate change is also a mental-health story. Anxiety, worry, and fatigue rise with extreme heat, poor air, or floods. Green infrastructure helps people </w:t>
      </w:r>
      <w:r w:rsidR="00B605A9" w:rsidRPr="00B605A9">
        <w:rPr>
          <w:rFonts w:ascii="Times New Roman" w:hAnsi="Times New Roman" w:cs="Times New Roman"/>
        </w:rPr>
        <w:t>cope</w:t>
      </w:r>
      <w:r w:rsidR="00B605A9" w:rsidRPr="005A0248">
        <w:rPr>
          <w:rFonts w:ascii="Times New Roman" w:hAnsi="Times New Roman" w:cs="Times New Roman"/>
        </w:rPr>
        <w:t>,</w:t>
      </w:r>
      <w:r w:rsidRPr="005A0248">
        <w:rPr>
          <w:rFonts w:ascii="Times New Roman" w:hAnsi="Times New Roman" w:cs="Times New Roman"/>
        </w:rPr>
        <w:t xml:space="preserve"> cools streets, improves air, and offers places to recover and reconnect. Treating green space as both an environmental asset and a public-health necessity is practical and fair—not optional.</w:t>
      </w:r>
    </w:p>
    <w:p w14:paraId="3E79421D" w14:textId="77777777" w:rsidR="00E26C7B" w:rsidRPr="005A0248" w:rsidRDefault="00E26C7B" w:rsidP="00E26C7B">
      <w:pPr>
        <w:spacing w:after="0" w:line="240" w:lineRule="auto"/>
        <w:jc w:val="both"/>
        <w:rPr>
          <w:rFonts w:ascii="Times New Roman" w:hAnsi="Times New Roman" w:cs="Times New Roman"/>
          <w:b/>
          <w:bCs/>
          <w:i/>
          <w:iCs/>
          <w:u w:val="single"/>
        </w:rPr>
      </w:pPr>
      <w:r w:rsidRPr="005A0248">
        <w:rPr>
          <w:rFonts w:ascii="Times New Roman" w:hAnsi="Times New Roman" w:cs="Times New Roman"/>
          <w:b/>
          <w:bCs/>
          <w:i/>
          <w:iCs/>
          <w:u w:val="single"/>
        </w:rPr>
        <w:t>What this VMG delivered</w:t>
      </w:r>
    </w:p>
    <w:p w14:paraId="4CEA24E2" w14:textId="77777777" w:rsidR="00E26C7B" w:rsidRPr="005A0248" w:rsidRDefault="00E26C7B" w:rsidP="00E26C7B">
      <w:pPr>
        <w:spacing w:after="0" w:line="240" w:lineRule="auto"/>
        <w:jc w:val="both"/>
        <w:rPr>
          <w:rFonts w:ascii="Times New Roman" w:hAnsi="Times New Roman" w:cs="Times New Roman"/>
        </w:rPr>
      </w:pPr>
      <w:r w:rsidRPr="005A0248">
        <w:rPr>
          <w:rFonts w:ascii="Times New Roman" w:hAnsi="Times New Roman" w:cs="Times New Roman"/>
        </w:rPr>
        <w:t xml:space="preserve">This VMG did </w:t>
      </w:r>
      <w:r w:rsidRPr="00B605A9">
        <w:rPr>
          <w:rFonts w:ascii="Times New Roman" w:hAnsi="Times New Roman" w:cs="Times New Roman"/>
        </w:rPr>
        <w:t>four</w:t>
      </w:r>
      <w:r w:rsidRPr="005A0248">
        <w:rPr>
          <w:rFonts w:ascii="Times New Roman" w:hAnsi="Times New Roman" w:cs="Times New Roman"/>
        </w:rPr>
        <w:t xml:space="preserve"> things:</w:t>
      </w:r>
    </w:p>
    <w:p w14:paraId="4D95BD7B" w14:textId="77777777" w:rsidR="00E26C7B" w:rsidRPr="005A0248" w:rsidRDefault="00E26C7B" w:rsidP="00E26C7B">
      <w:pPr>
        <w:numPr>
          <w:ilvl w:val="0"/>
          <w:numId w:val="3"/>
        </w:numPr>
        <w:spacing w:after="0" w:line="240" w:lineRule="auto"/>
        <w:jc w:val="both"/>
        <w:rPr>
          <w:rFonts w:ascii="Times New Roman" w:hAnsi="Times New Roman" w:cs="Times New Roman"/>
        </w:rPr>
      </w:pPr>
      <w:r w:rsidRPr="005A0248">
        <w:rPr>
          <w:rFonts w:ascii="Times New Roman" w:hAnsi="Times New Roman" w:cs="Times New Roman"/>
        </w:rPr>
        <w:t>Built a shared dataset for the CliMent network, ready for analysis across working groups.</w:t>
      </w:r>
    </w:p>
    <w:p w14:paraId="0492E730" w14:textId="77777777" w:rsidR="00E26C7B" w:rsidRPr="005A0248" w:rsidRDefault="00E26C7B" w:rsidP="00E26C7B">
      <w:pPr>
        <w:numPr>
          <w:ilvl w:val="0"/>
          <w:numId w:val="3"/>
        </w:numPr>
        <w:spacing w:after="0" w:line="240" w:lineRule="auto"/>
        <w:jc w:val="both"/>
        <w:rPr>
          <w:rFonts w:ascii="Times New Roman" w:hAnsi="Times New Roman" w:cs="Times New Roman"/>
        </w:rPr>
      </w:pPr>
      <w:r w:rsidRPr="005A0248">
        <w:rPr>
          <w:rFonts w:ascii="Times New Roman" w:hAnsi="Times New Roman" w:cs="Times New Roman"/>
        </w:rPr>
        <w:t>Produced a preliminary report with descriptive results and early recommendations to guide practice and policy.</w:t>
      </w:r>
    </w:p>
    <w:p w14:paraId="12BBC534" w14:textId="77777777" w:rsidR="00E26C7B" w:rsidRPr="00B605A9" w:rsidRDefault="00E26C7B" w:rsidP="00E26C7B">
      <w:pPr>
        <w:numPr>
          <w:ilvl w:val="0"/>
          <w:numId w:val="3"/>
        </w:numPr>
        <w:spacing w:after="0" w:line="240" w:lineRule="auto"/>
        <w:jc w:val="both"/>
        <w:rPr>
          <w:rFonts w:ascii="Times New Roman" w:hAnsi="Times New Roman" w:cs="Times New Roman"/>
        </w:rPr>
      </w:pPr>
      <w:r w:rsidRPr="005A0248">
        <w:rPr>
          <w:rFonts w:ascii="Times New Roman" w:hAnsi="Times New Roman" w:cs="Times New Roman"/>
        </w:rPr>
        <w:lastRenderedPageBreak/>
        <w:t xml:space="preserve">Laid the groundwork for </w:t>
      </w:r>
      <w:r w:rsidRPr="00B605A9">
        <w:rPr>
          <w:rFonts w:ascii="Times New Roman" w:hAnsi="Times New Roman" w:cs="Times New Roman"/>
        </w:rPr>
        <w:t xml:space="preserve">further activities i.e. </w:t>
      </w:r>
      <w:r w:rsidRPr="005A0248">
        <w:rPr>
          <w:rFonts w:ascii="Times New Roman" w:hAnsi="Times New Roman" w:cs="Times New Roman"/>
        </w:rPr>
        <w:t>publications, a policy brief, and workshops, so findings reach researchers, practitioners, and policymakers in formats they can use.</w:t>
      </w:r>
    </w:p>
    <w:p w14:paraId="4889082C" w14:textId="77777777" w:rsidR="00E26C7B" w:rsidRPr="005A0248" w:rsidRDefault="00E26C7B" w:rsidP="00E26C7B">
      <w:pPr>
        <w:numPr>
          <w:ilvl w:val="0"/>
          <w:numId w:val="3"/>
        </w:numPr>
        <w:spacing w:after="0" w:line="240" w:lineRule="auto"/>
        <w:jc w:val="both"/>
        <w:rPr>
          <w:rFonts w:ascii="Times New Roman" w:hAnsi="Times New Roman" w:cs="Times New Roman"/>
        </w:rPr>
      </w:pPr>
      <w:r w:rsidRPr="005A0248">
        <w:rPr>
          <w:rFonts w:ascii="Times New Roman" w:hAnsi="Times New Roman" w:cs="Times New Roman"/>
        </w:rPr>
        <w:t>It also strengthened ties across countries and disciplines—one of the most valuable outcomes of short, focused mobility. The process—co-design, broad dissemination, collective review—means the evidence now reflects many contexts, not just one.</w:t>
      </w:r>
    </w:p>
    <w:p w14:paraId="4C0B673C" w14:textId="77777777" w:rsidR="00E26C7B" w:rsidRPr="005A0248" w:rsidRDefault="00E26C7B" w:rsidP="00E26C7B">
      <w:pPr>
        <w:spacing w:after="0" w:line="240" w:lineRule="auto"/>
        <w:jc w:val="both"/>
        <w:rPr>
          <w:rFonts w:ascii="Times New Roman" w:hAnsi="Times New Roman" w:cs="Times New Roman"/>
          <w:b/>
          <w:bCs/>
          <w:i/>
          <w:iCs/>
          <w:u w:val="single"/>
        </w:rPr>
      </w:pPr>
      <w:r w:rsidRPr="005A0248">
        <w:rPr>
          <w:rFonts w:ascii="Times New Roman" w:hAnsi="Times New Roman" w:cs="Times New Roman"/>
          <w:b/>
          <w:bCs/>
          <w:i/>
          <w:iCs/>
          <w:u w:val="single"/>
        </w:rPr>
        <w:t>What happens next</w:t>
      </w:r>
    </w:p>
    <w:p w14:paraId="6C844E2C" w14:textId="77777777" w:rsidR="00E26C7B" w:rsidRPr="005A0248" w:rsidRDefault="00E26C7B" w:rsidP="00E26C7B">
      <w:pPr>
        <w:spacing w:after="0" w:line="240" w:lineRule="auto"/>
        <w:jc w:val="both"/>
        <w:rPr>
          <w:rFonts w:ascii="Times New Roman" w:hAnsi="Times New Roman" w:cs="Times New Roman"/>
        </w:rPr>
      </w:pPr>
      <w:r w:rsidRPr="00B605A9">
        <w:rPr>
          <w:rFonts w:ascii="Times New Roman" w:hAnsi="Times New Roman" w:cs="Times New Roman"/>
        </w:rPr>
        <w:t>The</w:t>
      </w:r>
      <w:r w:rsidRPr="005A0248">
        <w:rPr>
          <w:rFonts w:ascii="Times New Roman" w:hAnsi="Times New Roman" w:cs="Times New Roman"/>
        </w:rPr>
        <w:t xml:space="preserve"> dataset into co-authored papers, a clear policy brief, and training and outreach materials (workshops, infographics). We will keep widening participation beyond the Action, bringing in city planners, health services, schools, NGOs, and community groups. And because the survey stays open, we can keep improving coverage, including places and people often missed in research.</w:t>
      </w:r>
    </w:p>
    <w:p w14:paraId="2AB7E4F9" w14:textId="77777777" w:rsidR="00E26C7B" w:rsidRPr="005A0248" w:rsidRDefault="00E26C7B" w:rsidP="00E26C7B">
      <w:pPr>
        <w:spacing w:after="0" w:line="240" w:lineRule="auto"/>
        <w:jc w:val="both"/>
        <w:rPr>
          <w:rFonts w:ascii="Times New Roman" w:hAnsi="Times New Roman" w:cs="Times New Roman"/>
          <w:b/>
          <w:bCs/>
          <w:i/>
          <w:iCs/>
          <w:u w:val="single"/>
        </w:rPr>
      </w:pPr>
      <w:r w:rsidRPr="005A0248">
        <w:rPr>
          <w:rFonts w:ascii="Times New Roman" w:hAnsi="Times New Roman" w:cs="Times New Roman"/>
          <w:b/>
          <w:bCs/>
          <w:i/>
          <w:iCs/>
          <w:u w:val="single"/>
        </w:rPr>
        <w:t>What you can do</w:t>
      </w:r>
    </w:p>
    <w:p w14:paraId="6BD7E904" w14:textId="77777777" w:rsidR="00E26C7B" w:rsidRPr="005A0248" w:rsidRDefault="00E26C7B" w:rsidP="00E26C7B">
      <w:pPr>
        <w:numPr>
          <w:ilvl w:val="0"/>
          <w:numId w:val="4"/>
        </w:numPr>
        <w:spacing w:after="0" w:line="240" w:lineRule="auto"/>
        <w:jc w:val="both"/>
        <w:rPr>
          <w:rFonts w:ascii="Times New Roman" w:hAnsi="Times New Roman" w:cs="Times New Roman"/>
        </w:rPr>
      </w:pPr>
      <w:r w:rsidRPr="005A0248">
        <w:rPr>
          <w:rFonts w:ascii="Times New Roman" w:hAnsi="Times New Roman" w:cs="Times New Roman"/>
        </w:rPr>
        <w:t xml:space="preserve">City teams: set minimum green-space standards, budget for maintenance and safety, and plan cooling and shade </w:t>
      </w:r>
      <w:r w:rsidRPr="00B605A9">
        <w:rPr>
          <w:rFonts w:ascii="Times New Roman" w:hAnsi="Times New Roman" w:cs="Times New Roman"/>
        </w:rPr>
        <w:t>were</w:t>
      </w:r>
      <w:r w:rsidRPr="005A0248">
        <w:rPr>
          <w:rFonts w:ascii="Times New Roman" w:hAnsi="Times New Roman" w:cs="Times New Roman"/>
        </w:rPr>
        <w:t xml:space="preserve"> heat hits hardest.</w:t>
      </w:r>
    </w:p>
    <w:p w14:paraId="55132002" w14:textId="77777777" w:rsidR="00E26C7B" w:rsidRPr="005A0248" w:rsidRDefault="00E26C7B" w:rsidP="00E26C7B">
      <w:pPr>
        <w:numPr>
          <w:ilvl w:val="0"/>
          <w:numId w:val="4"/>
        </w:numPr>
        <w:spacing w:after="0" w:line="240" w:lineRule="auto"/>
        <w:jc w:val="both"/>
        <w:rPr>
          <w:rFonts w:ascii="Times New Roman" w:hAnsi="Times New Roman" w:cs="Times New Roman"/>
        </w:rPr>
      </w:pPr>
      <w:r w:rsidRPr="005A0248">
        <w:rPr>
          <w:rFonts w:ascii="Times New Roman" w:hAnsi="Times New Roman" w:cs="Times New Roman"/>
        </w:rPr>
        <w:t>Health services: pilot nature-based referrals and link them to safe, accessible spaces and transport.</w:t>
      </w:r>
    </w:p>
    <w:p w14:paraId="59BFD9BF" w14:textId="77777777" w:rsidR="00E26C7B" w:rsidRPr="005A0248" w:rsidRDefault="00E26C7B" w:rsidP="00E26C7B">
      <w:pPr>
        <w:numPr>
          <w:ilvl w:val="0"/>
          <w:numId w:val="4"/>
        </w:numPr>
        <w:spacing w:after="0" w:line="240" w:lineRule="auto"/>
        <w:jc w:val="both"/>
        <w:rPr>
          <w:rFonts w:ascii="Times New Roman" w:hAnsi="Times New Roman" w:cs="Times New Roman"/>
        </w:rPr>
      </w:pPr>
      <w:r w:rsidRPr="005A0248">
        <w:rPr>
          <w:rFonts w:ascii="Times New Roman" w:hAnsi="Times New Roman" w:cs="Times New Roman"/>
        </w:rPr>
        <w:t>Schools: make outdoor learning routine and ensure teachers have the training and resources to use local green/blue–green spaces.</w:t>
      </w:r>
    </w:p>
    <w:p w14:paraId="3011593E" w14:textId="77777777" w:rsidR="00E26C7B" w:rsidRPr="00B605A9" w:rsidRDefault="00E26C7B" w:rsidP="00E26C7B">
      <w:pPr>
        <w:numPr>
          <w:ilvl w:val="0"/>
          <w:numId w:val="4"/>
        </w:numPr>
        <w:spacing w:after="0" w:line="240" w:lineRule="auto"/>
        <w:jc w:val="both"/>
        <w:rPr>
          <w:rFonts w:ascii="Times New Roman" w:hAnsi="Times New Roman" w:cs="Times New Roman"/>
        </w:rPr>
      </w:pPr>
      <w:r w:rsidRPr="005A0248">
        <w:rPr>
          <w:rFonts w:ascii="Times New Roman" w:hAnsi="Times New Roman" w:cs="Times New Roman"/>
        </w:rPr>
        <w:t>Communities: tell us what would help—paths, lighting, water, trees, places to sit. Your lived experience is essential.</w:t>
      </w:r>
    </w:p>
    <w:p w14:paraId="249965BC" w14:textId="77777777" w:rsidR="00E26C7B" w:rsidRPr="005A0248" w:rsidRDefault="00E26C7B" w:rsidP="00E26C7B">
      <w:pPr>
        <w:spacing w:after="0" w:line="240" w:lineRule="auto"/>
        <w:jc w:val="both"/>
        <w:rPr>
          <w:rFonts w:ascii="Times New Roman" w:hAnsi="Times New Roman" w:cs="Times New Roman"/>
          <w:b/>
          <w:bCs/>
        </w:rPr>
      </w:pPr>
      <w:r w:rsidRPr="005A0248">
        <w:rPr>
          <w:rFonts w:ascii="Times New Roman" w:hAnsi="Times New Roman" w:cs="Times New Roman"/>
          <w:b/>
          <w:bCs/>
        </w:rPr>
        <w:t>Add your voice to the survey and share it in your networks (link above). Small contributions add up to a clearer picture—and better decisions.</w:t>
      </w:r>
    </w:p>
    <w:p w14:paraId="2BE09858" w14:textId="77777777" w:rsidR="00E26C7B" w:rsidRPr="00B605A9" w:rsidRDefault="00E26C7B" w:rsidP="00E26C7B">
      <w:pPr>
        <w:rPr>
          <w:rFonts w:ascii="Times New Roman" w:hAnsi="Times New Roman" w:cs="Times New Roman"/>
        </w:rPr>
      </w:pPr>
    </w:p>
    <w:p w14:paraId="50124CED" w14:textId="77777777" w:rsidR="00E26C7B" w:rsidRPr="002D7AB8" w:rsidRDefault="00E26C7B" w:rsidP="002D7AB8">
      <w:pPr>
        <w:jc w:val="both"/>
        <w:rPr>
          <w:b/>
          <w:bCs/>
        </w:rPr>
      </w:pPr>
    </w:p>
    <w:sectPr w:rsidR="00E26C7B" w:rsidRPr="002D7AB8" w:rsidSect="00B605A9">
      <w:footerReference w:type="default" r:id="rId10"/>
      <w:pgSz w:w="12240" w:h="15840"/>
      <w:pgMar w:top="1440" w:right="810" w:bottom="1440" w:left="126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83B33" w14:textId="77777777" w:rsidR="005340C2" w:rsidRDefault="005340C2" w:rsidP="00B605A9">
      <w:pPr>
        <w:spacing w:after="0" w:line="240" w:lineRule="auto"/>
      </w:pPr>
      <w:r>
        <w:separator/>
      </w:r>
    </w:p>
  </w:endnote>
  <w:endnote w:type="continuationSeparator" w:id="0">
    <w:p w14:paraId="39F0981A" w14:textId="77777777" w:rsidR="005340C2" w:rsidRDefault="005340C2" w:rsidP="00B60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0001407"/>
      <w:docPartObj>
        <w:docPartGallery w:val="Page Numbers (Bottom of Page)"/>
        <w:docPartUnique/>
      </w:docPartObj>
    </w:sdtPr>
    <w:sdtEndPr>
      <w:rPr>
        <w:noProof/>
      </w:rPr>
    </w:sdtEndPr>
    <w:sdtContent>
      <w:p w14:paraId="1EA7091C" w14:textId="3CB948D1" w:rsidR="00B605A9" w:rsidRDefault="00B605A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91E2F7" w14:textId="77777777" w:rsidR="00B605A9" w:rsidRDefault="00B605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74CCB" w14:textId="77777777" w:rsidR="005340C2" w:rsidRDefault="005340C2" w:rsidP="00B605A9">
      <w:pPr>
        <w:spacing w:after="0" w:line="240" w:lineRule="auto"/>
      </w:pPr>
      <w:r>
        <w:separator/>
      </w:r>
    </w:p>
  </w:footnote>
  <w:footnote w:type="continuationSeparator" w:id="0">
    <w:p w14:paraId="608718AE" w14:textId="77777777" w:rsidR="005340C2" w:rsidRDefault="005340C2" w:rsidP="00B605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074B5"/>
    <w:multiLevelType w:val="hybridMultilevel"/>
    <w:tmpl w:val="0472E1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 w15:restartNumberingAfterBreak="0">
    <w:nsid w:val="23116AA9"/>
    <w:multiLevelType w:val="multilevel"/>
    <w:tmpl w:val="5F28E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826CCA"/>
    <w:multiLevelType w:val="multilevel"/>
    <w:tmpl w:val="9A6E1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837936"/>
    <w:multiLevelType w:val="multilevel"/>
    <w:tmpl w:val="9EEE9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A04B44"/>
    <w:multiLevelType w:val="hybridMultilevel"/>
    <w:tmpl w:val="688880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7862D6"/>
    <w:multiLevelType w:val="multilevel"/>
    <w:tmpl w:val="D24A1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0450782">
    <w:abstractNumId w:val="2"/>
  </w:num>
  <w:num w:numId="2" w16cid:durableId="1050494808">
    <w:abstractNumId w:val="3"/>
  </w:num>
  <w:num w:numId="3" w16cid:durableId="1769622113">
    <w:abstractNumId w:val="5"/>
  </w:num>
  <w:num w:numId="4" w16cid:durableId="1219436267">
    <w:abstractNumId w:val="1"/>
  </w:num>
  <w:num w:numId="5" w16cid:durableId="1123499647">
    <w:abstractNumId w:val="4"/>
  </w:num>
  <w:num w:numId="6" w16cid:durableId="1975405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AB8"/>
    <w:rsid w:val="002D7AB8"/>
    <w:rsid w:val="00360BBF"/>
    <w:rsid w:val="00494381"/>
    <w:rsid w:val="005340C2"/>
    <w:rsid w:val="005C594B"/>
    <w:rsid w:val="009D5B2F"/>
    <w:rsid w:val="009F43C0"/>
    <w:rsid w:val="00B417E8"/>
    <w:rsid w:val="00B605A9"/>
    <w:rsid w:val="00C22BC1"/>
    <w:rsid w:val="00DB3DCD"/>
    <w:rsid w:val="00E26C7B"/>
    <w:rsid w:val="00E4429D"/>
    <w:rsid w:val="00EF0C6D"/>
    <w:rsid w:val="00EF3B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F14A2"/>
  <w15:chartTrackingRefBased/>
  <w15:docId w15:val="{F511E142-1A73-4226-BC38-A1F1CA183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7A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7A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7A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7A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7A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7A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7A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7A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7A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7A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7A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7A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7A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7A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7A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7A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7A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7AB8"/>
    <w:rPr>
      <w:rFonts w:eastAsiaTheme="majorEastAsia" w:cstheme="majorBidi"/>
      <w:color w:val="272727" w:themeColor="text1" w:themeTint="D8"/>
    </w:rPr>
  </w:style>
  <w:style w:type="paragraph" w:styleId="Title">
    <w:name w:val="Title"/>
    <w:basedOn w:val="Normal"/>
    <w:next w:val="Normal"/>
    <w:link w:val="TitleChar"/>
    <w:uiPriority w:val="10"/>
    <w:qFormat/>
    <w:rsid w:val="002D7A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7A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7A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7A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7AB8"/>
    <w:pPr>
      <w:spacing w:before="160"/>
      <w:jc w:val="center"/>
    </w:pPr>
    <w:rPr>
      <w:i/>
      <w:iCs/>
      <w:color w:val="404040" w:themeColor="text1" w:themeTint="BF"/>
    </w:rPr>
  </w:style>
  <w:style w:type="character" w:customStyle="1" w:styleId="QuoteChar">
    <w:name w:val="Quote Char"/>
    <w:basedOn w:val="DefaultParagraphFont"/>
    <w:link w:val="Quote"/>
    <w:uiPriority w:val="29"/>
    <w:rsid w:val="002D7AB8"/>
    <w:rPr>
      <w:i/>
      <w:iCs/>
      <w:color w:val="404040" w:themeColor="text1" w:themeTint="BF"/>
    </w:rPr>
  </w:style>
  <w:style w:type="paragraph" w:styleId="ListParagraph">
    <w:name w:val="List Paragraph"/>
    <w:basedOn w:val="Normal"/>
    <w:uiPriority w:val="34"/>
    <w:qFormat/>
    <w:rsid w:val="002D7AB8"/>
    <w:pPr>
      <w:ind w:left="720"/>
      <w:contextualSpacing/>
    </w:pPr>
  </w:style>
  <w:style w:type="character" w:styleId="IntenseEmphasis">
    <w:name w:val="Intense Emphasis"/>
    <w:basedOn w:val="DefaultParagraphFont"/>
    <w:uiPriority w:val="21"/>
    <w:qFormat/>
    <w:rsid w:val="002D7AB8"/>
    <w:rPr>
      <w:i/>
      <w:iCs/>
      <w:color w:val="0F4761" w:themeColor="accent1" w:themeShade="BF"/>
    </w:rPr>
  </w:style>
  <w:style w:type="paragraph" w:styleId="IntenseQuote">
    <w:name w:val="Intense Quote"/>
    <w:basedOn w:val="Normal"/>
    <w:next w:val="Normal"/>
    <w:link w:val="IntenseQuoteChar"/>
    <w:uiPriority w:val="30"/>
    <w:qFormat/>
    <w:rsid w:val="002D7A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7AB8"/>
    <w:rPr>
      <w:i/>
      <w:iCs/>
      <w:color w:val="0F4761" w:themeColor="accent1" w:themeShade="BF"/>
    </w:rPr>
  </w:style>
  <w:style w:type="character" w:styleId="IntenseReference">
    <w:name w:val="Intense Reference"/>
    <w:basedOn w:val="DefaultParagraphFont"/>
    <w:uiPriority w:val="32"/>
    <w:qFormat/>
    <w:rsid w:val="002D7AB8"/>
    <w:rPr>
      <w:b/>
      <w:bCs/>
      <w:smallCaps/>
      <w:color w:val="0F4761" w:themeColor="accent1" w:themeShade="BF"/>
      <w:spacing w:val="5"/>
    </w:rPr>
  </w:style>
  <w:style w:type="character" w:styleId="Hyperlink">
    <w:name w:val="Hyperlink"/>
    <w:basedOn w:val="DefaultParagraphFont"/>
    <w:uiPriority w:val="99"/>
    <w:unhideWhenUsed/>
    <w:rsid w:val="002D7AB8"/>
    <w:rPr>
      <w:color w:val="467886" w:themeColor="hyperlink"/>
      <w:u w:val="single"/>
    </w:rPr>
  </w:style>
  <w:style w:type="character" w:styleId="UnresolvedMention">
    <w:name w:val="Unresolved Mention"/>
    <w:basedOn w:val="DefaultParagraphFont"/>
    <w:uiPriority w:val="99"/>
    <w:semiHidden/>
    <w:unhideWhenUsed/>
    <w:rsid w:val="002D7AB8"/>
    <w:rPr>
      <w:color w:val="605E5C"/>
      <w:shd w:val="clear" w:color="auto" w:fill="E1DFDD"/>
    </w:rPr>
  </w:style>
  <w:style w:type="paragraph" w:styleId="Header">
    <w:name w:val="header"/>
    <w:basedOn w:val="Normal"/>
    <w:link w:val="HeaderChar"/>
    <w:uiPriority w:val="99"/>
    <w:unhideWhenUsed/>
    <w:rsid w:val="00B605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05A9"/>
  </w:style>
  <w:style w:type="paragraph" w:styleId="Footer">
    <w:name w:val="footer"/>
    <w:basedOn w:val="Normal"/>
    <w:link w:val="FooterChar"/>
    <w:uiPriority w:val="99"/>
    <w:unhideWhenUsed/>
    <w:rsid w:val="00B605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05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linkedin.com/posts/activity-7363649681769279488-_ofd?utm_source=share&amp;utm_medium=member_desktop&amp;rcm=ACoAABMBGN4Bhw8SFgR0HK0lcuDB8J-Pp9ijhW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cs.google.com/forms/d/e/1FAIpQLSf4SMPXeWQCHaaZvklYXLEbzZM50N_LHBddBQOxcJ3-9aQ_jQ/view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4502</Words>
  <Characters>2567</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besa.shahini</dc:creator>
  <cp:keywords/>
  <dc:description/>
  <cp:lastModifiedBy>Dalia Martinaitienė</cp:lastModifiedBy>
  <cp:revision>2</cp:revision>
  <dcterms:created xsi:type="dcterms:W3CDTF">2025-08-26T08:47:00Z</dcterms:created>
  <dcterms:modified xsi:type="dcterms:W3CDTF">2025-08-26T08:47:00Z</dcterms:modified>
</cp:coreProperties>
</file>